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20D0C08" w14:textId="248EC89F" w:rsidR="00A565D2" w:rsidRDefault="002C65FD">
      <w:pPr>
        <w:spacing w:after="280" w:line="240" w:lineRule="auto"/>
        <w:jc w:val="center"/>
        <w:rPr>
          <w:smallCaps/>
          <w:color w:val="000000"/>
          <w:sz w:val="24"/>
          <w:szCs w:val="24"/>
        </w:rPr>
      </w:pPr>
      <w:r>
        <w:rPr>
          <w:b/>
          <w:smallCaps/>
          <w:color w:val="000000"/>
          <w:sz w:val="24"/>
          <w:szCs w:val="24"/>
        </w:rPr>
        <w:t xml:space="preserve">ANEXO </w:t>
      </w:r>
      <w:sdt>
        <w:sdtPr>
          <w:tag w:val="goog_rdk_0"/>
          <w:id w:val="484361195"/>
        </w:sdtPr>
        <w:sdtContent>
          <w:r>
            <w:rPr>
              <w:b/>
              <w:smallCaps/>
              <w:color w:val="000000"/>
              <w:sz w:val="24"/>
              <w:szCs w:val="24"/>
            </w:rPr>
            <w:t>III</w:t>
          </w:r>
        </w:sdtContent>
      </w:sdt>
      <w:sdt>
        <w:sdtPr>
          <w:tag w:val="goog_rdk_1"/>
          <w:id w:val="1819845665"/>
          <w:showingPlcHdr/>
        </w:sdtPr>
        <w:sdtContent>
          <w:r w:rsidR="00B2360A">
            <w:t xml:space="preserve">     </w:t>
          </w:r>
        </w:sdtContent>
      </w:sdt>
    </w:p>
    <w:p w14:paraId="17D08D99" w14:textId="4B6F5C77" w:rsidR="00A565D2" w:rsidRPr="00DD4D3C" w:rsidRDefault="002C65FD" w:rsidP="00DD4D3C">
      <w:pPr>
        <w:spacing w:before="280" w:after="280" w:line="240" w:lineRule="auto"/>
        <w:jc w:val="center"/>
        <w:rPr>
          <w:smallCaps/>
          <w:color w:val="000000"/>
          <w:sz w:val="24"/>
          <w:szCs w:val="24"/>
        </w:rPr>
      </w:pPr>
      <w:r>
        <w:rPr>
          <w:b/>
          <w:smallCaps/>
          <w:color w:val="000000"/>
          <w:sz w:val="24"/>
          <w:szCs w:val="24"/>
        </w:rPr>
        <w:t>CRITÉRIOS UTILIZADOS NA AVALIAÇÃO DE MÉRITO CULTURAL</w:t>
      </w:r>
      <w:r>
        <w:rPr>
          <w:color w:val="000000"/>
          <w:sz w:val="24"/>
          <w:szCs w:val="24"/>
        </w:rPr>
        <w:t> </w:t>
      </w:r>
    </w:p>
    <w:p w14:paraId="126B2497" w14:textId="7D39784A" w:rsidR="0051111F" w:rsidRDefault="0051111F" w:rsidP="0051111F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 w:rsidRPr="0051111F">
        <w:rPr>
          <w:color w:val="000000"/>
          <w:sz w:val="24"/>
          <w:szCs w:val="24"/>
        </w:rPr>
        <w:t xml:space="preserve">A avaliação </w:t>
      </w:r>
      <w:r>
        <w:rPr>
          <w:color w:val="000000"/>
          <w:sz w:val="24"/>
          <w:szCs w:val="24"/>
        </w:rPr>
        <w:t>dos projetos</w:t>
      </w:r>
      <w:r w:rsidRPr="0051111F">
        <w:rPr>
          <w:color w:val="000000"/>
          <w:sz w:val="24"/>
          <w:szCs w:val="24"/>
        </w:rPr>
        <w:t xml:space="preserve"> será realizada </w:t>
      </w:r>
      <w:r>
        <w:rPr>
          <w:color w:val="000000"/>
          <w:sz w:val="24"/>
          <w:szCs w:val="24"/>
        </w:rPr>
        <w:t>mediante atribuição de notas aos critérios de seleção, conforme descrição a seguir</w:t>
      </w:r>
      <w:r w:rsidRPr="0051111F">
        <w:rPr>
          <w:color w:val="000000"/>
          <w:sz w:val="24"/>
          <w:szCs w:val="24"/>
        </w:rPr>
        <w:t xml:space="preserve">: </w:t>
      </w:r>
    </w:p>
    <w:p w14:paraId="22004C35" w14:textId="1FEC6241" w:rsidR="0051111F" w:rsidRDefault="0051111F" w:rsidP="0051111F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 w:rsidRPr="0051111F">
        <w:rPr>
          <w:color w:val="000000"/>
          <w:sz w:val="24"/>
          <w:szCs w:val="24"/>
        </w:rPr>
        <w:t xml:space="preserve">• Grau pleno de atendimento do critério - </w:t>
      </w:r>
      <w:r>
        <w:rPr>
          <w:color w:val="000000"/>
          <w:sz w:val="24"/>
          <w:szCs w:val="24"/>
        </w:rPr>
        <w:t>10</w:t>
      </w:r>
      <w:r w:rsidRPr="0051111F">
        <w:rPr>
          <w:color w:val="000000"/>
          <w:sz w:val="24"/>
          <w:szCs w:val="24"/>
        </w:rPr>
        <w:t xml:space="preserve"> pontos; </w:t>
      </w:r>
    </w:p>
    <w:p w14:paraId="229CBD7C" w14:textId="7DCA36AA" w:rsidR="0051111F" w:rsidRDefault="0051111F" w:rsidP="0051111F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 w:rsidRPr="0051111F">
        <w:rPr>
          <w:color w:val="000000"/>
          <w:sz w:val="24"/>
          <w:szCs w:val="24"/>
        </w:rPr>
        <w:t xml:space="preserve">• Grau satisfatório de atendimento do critério – </w:t>
      </w:r>
      <w:r>
        <w:rPr>
          <w:color w:val="000000"/>
          <w:sz w:val="24"/>
          <w:szCs w:val="24"/>
        </w:rPr>
        <w:t>6</w:t>
      </w:r>
      <w:r w:rsidRPr="0051111F">
        <w:rPr>
          <w:color w:val="000000"/>
          <w:sz w:val="24"/>
          <w:szCs w:val="24"/>
        </w:rPr>
        <w:t xml:space="preserve"> pontos; </w:t>
      </w:r>
    </w:p>
    <w:p w14:paraId="0370EBB8" w14:textId="1B494279" w:rsidR="0051111F" w:rsidRDefault="0051111F" w:rsidP="0051111F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 w:rsidRPr="0051111F">
        <w:rPr>
          <w:color w:val="000000"/>
          <w:sz w:val="24"/>
          <w:szCs w:val="24"/>
        </w:rPr>
        <w:t xml:space="preserve">• Grau insatisfatório de atendimento do critério – </w:t>
      </w:r>
      <w:r>
        <w:rPr>
          <w:color w:val="000000"/>
          <w:sz w:val="24"/>
          <w:szCs w:val="24"/>
        </w:rPr>
        <w:t>2</w:t>
      </w:r>
      <w:r w:rsidRPr="0051111F">
        <w:rPr>
          <w:color w:val="000000"/>
          <w:sz w:val="24"/>
          <w:szCs w:val="24"/>
        </w:rPr>
        <w:t xml:space="preserve"> ponto</w:t>
      </w:r>
      <w:r>
        <w:rPr>
          <w:color w:val="000000"/>
          <w:sz w:val="24"/>
          <w:szCs w:val="24"/>
        </w:rPr>
        <w:t>s</w:t>
      </w:r>
      <w:r w:rsidRPr="0051111F">
        <w:rPr>
          <w:color w:val="000000"/>
          <w:sz w:val="24"/>
          <w:szCs w:val="24"/>
        </w:rPr>
        <w:t xml:space="preserve">; </w:t>
      </w:r>
    </w:p>
    <w:p w14:paraId="04C2E8E3" w14:textId="77777777" w:rsidR="00760C11" w:rsidRDefault="0051111F" w:rsidP="00760C11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 w:rsidRPr="0051111F">
        <w:rPr>
          <w:color w:val="000000"/>
          <w:sz w:val="24"/>
          <w:szCs w:val="24"/>
        </w:rPr>
        <w:t>• Não atendimento do critério – 0 pontos.</w:t>
      </w:r>
    </w:p>
    <w:p w14:paraId="469ED46D" w14:textId="599002A9" w:rsidR="00A565D2" w:rsidRDefault="002C65FD" w:rsidP="00760C11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 </w:t>
      </w:r>
    </w:p>
    <w:tbl>
      <w:tblPr>
        <w:tblStyle w:val="a0"/>
        <w:tblW w:w="848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92"/>
        <w:gridCol w:w="3929"/>
        <w:gridCol w:w="2967"/>
      </w:tblGrid>
      <w:tr w:rsidR="00A565D2" w14:paraId="2BA7D8D3" w14:textId="77777777">
        <w:tc>
          <w:tcPr>
            <w:tcW w:w="848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6483862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CRITÉRIOS OBRIGATÓRIOS</w:t>
            </w:r>
          </w:p>
        </w:tc>
      </w:tr>
      <w:tr w:rsidR="00A565D2" w14:paraId="54771397" w14:textId="77777777" w:rsidTr="0045627D"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135EC98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Identificação do Critério</w:t>
            </w:r>
          </w:p>
        </w:tc>
        <w:tc>
          <w:tcPr>
            <w:tcW w:w="39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CC26A2B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Descrição do Critério</w:t>
            </w:r>
          </w:p>
        </w:tc>
        <w:tc>
          <w:tcPr>
            <w:tcW w:w="2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96FE37C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Pontuação Máxima</w:t>
            </w:r>
          </w:p>
        </w:tc>
      </w:tr>
      <w:tr w:rsidR="00A565D2" w14:paraId="4DD7C074" w14:textId="77777777" w:rsidTr="0045627D"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7377852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A</w:t>
            </w:r>
          </w:p>
        </w:tc>
        <w:tc>
          <w:tcPr>
            <w:tcW w:w="39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60FD448" w14:textId="292411C2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Qualidade do Projeto - </w:t>
            </w:r>
            <w:r w:rsidR="00B2360A">
              <w:rPr>
                <w:b/>
                <w:color w:val="000000"/>
                <w:sz w:val="24"/>
                <w:szCs w:val="24"/>
              </w:rPr>
              <w:t>Coerência</w:t>
            </w:r>
            <w:r>
              <w:rPr>
                <w:b/>
                <w:color w:val="000000"/>
                <w:sz w:val="24"/>
                <w:szCs w:val="24"/>
              </w:rPr>
              <w:t xml:space="preserve"> do objeto, objetivos, justificativa e metas do projeto - </w:t>
            </w:r>
            <w:r>
              <w:rPr>
                <w:color w:val="000000"/>
                <w:sz w:val="24"/>
                <w:szCs w:val="24"/>
              </w:rPr>
              <w:t xml:space="preserve">A </w:t>
            </w:r>
            <w:proofErr w:type="spellStart"/>
            <w:r>
              <w:rPr>
                <w:color w:val="000000"/>
                <w:sz w:val="24"/>
                <w:szCs w:val="24"/>
              </w:rPr>
              <w:t>análise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deverá considerar, para fins de </w:t>
            </w:r>
            <w:proofErr w:type="spellStart"/>
            <w:r>
              <w:rPr>
                <w:color w:val="000000"/>
                <w:sz w:val="24"/>
                <w:szCs w:val="24"/>
              </w:rPr>
              <w:t>avaliação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e </w:t>
            </w:r>
            <w:proofErr w:type="spellStart"/>
            <w:r>
              <w:rPr>
                <w:color w:val="000000"/>
                <w:sz w:val="24"/>
                <w:szCs w:val="24"/>
              </w:rPr>
              <w:t>valoração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se o </w:t>
            </w:r>
            <w:proofErr w:type="spellStart"/>
            <w:r>
              <w:rPr>
                <w:color w:val="000000"/>
                <w:sz w:val="24"/>
                <w:szCs w:val="24"/>
              </w:rPr>
              <w:t>conteúdo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do projeto apresenta, como um todo</w:t>
            </w:r>
            <w:sdt>
              <w:sdtPr>
                <w:tag w:val="goog_rdk_4"/>
                <w:id w:val="1690179340"/>
              </w:sdtPr>
              <w:sdtContent>
                <w:r>
                  <w:rPr>
                    <w:color w:val="000000"/>
                    <w:sz w:val="24"/>
                    <w:szCs w:val="24"/>
                  </w:rPr>
                  <w:t>,</w:t>
                </w:r>
              </w:sdtContent>
            </w:sdt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coerência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observando o objeto, a justificativa e as metas, sendo </w:t>
            </w:r>
            <w:proofErr w:type="spellStart"/>
            <w:r>
              <w:rPr>
                <w:color w:val="000000"/>
                <w:sz w:val="24"/>
                <w:szCs w:val="24"/>
              </w:rPr>
              <w:t>possível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visualizar de forma </w:t>
            </w:r>
            <w:sdt>
              <w:sdtPr>
                <w:tag w:val="goog_rdk_5"/>
                <w:id w:val="1914124216"/>
                <w:showingPlcHdr/>
              </w:sdtPr>
              <w:sdtContent>
                <w:r w:rsidR="00B2360A">
                  <w:t xml:space="preserve">     </w:t>
                </w:r>
              </w:sdtContent>
            </w:sdt>
            <w:sdt>
              <w:sdtPr>
                <w:tag w:val="goog_rdk_6"/>
                <w:id w:val="-320274980"/>
              </w:sdtPr>
              <w:sdtContent>
                <w:r>
                  <w:rPr>
                    <w:color w:val="000000"/>
                    <w:sz w:val="24"/>
                    <w:szCs w:val="24"/>
                  </w:rPr>
                  <w:t>evidente</w:t>
                </w:r>
              </w:sdtContent>
            </w:sdt>
            <w:r>
              <w:rPr>
                <w:color w:val="000000"/>
                <w:sz w:val="24"/>
                <w:szCs w:val="24"/>
              </w:rPr>
              <w:t xml:space="preserve"> os resultados que </w:t>
            </w:r>
            <w:proofErr w:type="spellStart"/>
            <w:r>
              <w:rPr>
                <w:color w:val="000000"/>
                <w:sz w:val="24"/>
                <w:szCs w:val="24"/>
              </w:rPr>
              <w:t>serão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obtidos.</w:t>
            </w:r>
          </w:p>
          <w:p w14:paraId="484F969D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2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03C2EF0" w14:textId="674A92EF" w:rsidR="00A565D2" w:rsidRDefault="00760C11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  <w:p w14:paraId="3051D150" w14:textId="75F1D075" w:rsidR="006772C2" w:rsidRDefault="006772C2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A565D2" w14:paraId="2D9BF02A" w14:textId="77777777" w:rsidTr="0045627D"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8FF0C89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B</w:t>
            </w:r>
          </w:p>
        </w:tc>
        <w:tc>
          <w:tcPr>
            <w:tcW w:w="39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9FD79F2" w14:textId="77777777" w:rsidR="00DD4D3C" w:rsidRDefault="002C65FD">
            <w:pPr>
              <w:spacing w:before="120" w:after="120" w:line="240" w:lineRule="auto"/>
              <w:ind w:left="120" w:right="120"/>
              <w:jc w:val="center"/>
              <w:rPr>
                <w:b/>
                <w:color w:val="000000"/>
                <w:sz w:val="24"/>
                <w:szCs w:val="24"/>
              </w:rPr>
            </w:pPr>
            <w:proofErr w:type="spellStart"/>
            <w:r>
              <w:rPr>
                <w:b/>
                <w:color w:val="000000"/>
                <w:sz w:val="24"/>
                <w:szCs w:val="24"/>
              </w:rPr>
              <w:t>Relevância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da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ação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proposta para o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cenário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cultural do</w:t>
            </w:r>
            <w:r w:rsidR="00DD4D3C">
              <w:rPr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DD4D3C">
              <w:rPr>
                <w:b/>
                <w:color w:val="000000"/>
                <w:sz w:val="24"/>
                <w:szCs w:val="24"/>
              </w:rPr>
              <w:t>Municipio</w:t>
            </w:r>
            <w:proofErr w:type="spellEnd"/>
            <w:r w:rsidR="00DD4D3C">
              <w:rPr>
                <w:b/>
                <w:color w:val="000000"/>
                <w:sz w:val="24"/>
                <w:szCs w:val="24"/>
              </w:rPr>
              <w:t xml:space="preserve"> de </w:t>
            </w:r>
            <w:proofErr w:type="gramStart"/>
            <w:r w:rsidR="00DD4D3C">
              <w:rPr>
                <w:b/>
                <w:color w:val="000000"/>
                <w:sz w:val="24"/>
                <w:szCs w:val="24"/>
              </w:rPr>
              <w:t>Xanxerê .</w:t>
            </w:r>
            <w:proofErr w:type="gramEnd"/>
          </w:p>
          <w:p w14:paraId="1B90E147" w14:textId="15CA3FF9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FF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A </w:t>
            </w:r>
            <w:proofErr w:type="spellStart"/>
            <w:r>
              <w:rPr>
                <w:color w:val="000000"/>
                <w:sz w:val="24"/>
                <w:szCs w:val="24"/>
              </w:rPr>
              <w:t>análise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deverá considerar, para fins de </w:t>
            </w:r>
            <w:proofErr w:type="spellStart"/>
            <w:r>
              <w:rPr>
                <w:color w:val="000000"/>
                <w:sz w:val="24"/>
                <w:szCs w:val="24"/>
              </w:rPr>
              <w:t>avaliação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e </w:t>
            </w:r>
            <w:proofErr w:type="spellStart"/>
            <w:r>
              <w:rPr>
                <w:color w:val="000000"/>
                <w:sz w:val="24"/>
                <w:szCs w:val="24"/>
              </w:rPr>
              <w:t>valoração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se a </w:t>
            </w:r>
            <w:proofErr w:type="spellStart"/>
            <w:r>
              <w:rPr>
                <w:color w:val="000000"/>
                <w:sz w:val="24"/>
                <w:szCs w:val="24"/>
              </w:rPr>
              <w:t>ação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contribui para o enriquecimento e </w:t>
            </w:r>
            <w:r w:rsidR="00DD4D3C">
              <w:rPr>
                <w:color w:val="000000"/>
                <w:sz w:val="24"/>
                <w:szCs w:val="24"/>
              </w:rPr>
              <w:t>valorização</w:t>
            </w:r>
            <w:r>
              <w:rPr>
                <w:color w:val="000000"/>
                <w:sz w:val="24"/>
                <w:szCs w:val="24"/>
              </w:rPr>
              <w:t xml:space="preserve"> da cultura do</w:t>
            </w:r>
            <w:r w:rsidR="00DD4D3C">
              <w:rPr>
                <w:color w:val="000000"/>
                <w:sz w:val="24"/>
                <w:szCs w:val="24"/>
              </w:rPr>
              <w:t xml:space="preserve"> município.</w:t>
            </w:r>
          </w:p>
          <w:p w14:paraId="201F1DC9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2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FDA7573" w14:textId="1EB7C291" w:rsidR="00A565D2" w:rsidRDefault="0051111F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  <w:r w:rsidR="00CB7D17">
              <w:rPr>
                <w:color w:val="000000"/>
                <w:sz w:val="24"/>
                <w:szCs w:val="24"/>
              </w:rPr>
              <w:t>5</w:t>
            </w:r>
          </w:p>
          <w:p w14:paraId="64C67C50" w14:textId="1BA88491" w:rsidR="006772C2" w:rsidRDefault="006772C2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A565D2" w14:paraId="0004EB4E" w14:textId="77777777" w:rsidTr="0045627D"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25952B3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C</w:t>
            </w:r>
          </w:p>
        </w:tc>
        <w:tc>
          <w:tcPr>
            <w:tcW w:w="39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7C675E4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Aspectos de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integração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comunitária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na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ação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proposta pelo projeto - </w:t>
            </w:r>
            <w:r>
              <w:rPr>
                <w:color w:val="000000"/>
                <w:sz w:val="24"/>
                <w:szCs w:val="24"/>
              </w:rPr>
              <w:t xml:space="preserve">considera-se, para fins de </w:t>
            </w:r>
            <w:proofErr w:type="spellStart"/>
            <w:r>
              <w:rPr>
                <w:color w:val="000000"/>
                <w:sz w:val="24"/>
                <w:szCs w:val="24"/>
              </w:rPr>
              <w:t>avaliação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e </w:t>
            </w:r>
            <w:proofErr w:type="spellStart"/>
            <w:r>
              <w:rPr>
                <w:color w:val="000000"/>
                <w:sz w:val="24"/>
                <w:szCs w:val="24"/>
              </w:rPr>
              <w:t>valoração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se o projeto apresenta aspectos de </w:t>
            </w:r>
            <w:proofErr w:type="spellStart"/>
            <w:r>
              <w:rPr>
                <w:color w:val="000000"/>
                <w:sz w:val="24"/>
                <w:szCs w:val="24"/>
              </w:rPr>
              <w:t>integração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comunitária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em </w:t>
            </w:r>
            <w:proofErr w:type="spellStart"/>
            <w:r>
              <w:rPr>
                <w:color w:val="000000"/>
                <w:sz w:val="24"/>
                <w:szCs w:val="24"/>
              </w:rPr>
              <w:t>relação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ao impacto social para a </w:t>
            </w:r>
            <w:proofErr w:type="spellStart"/>
            <w:r>
              <w:rPr>
                <w:color w:val="000000"/>
                <w:sz w:val="24"/>
                <w:szCs w:val="24"/>
              </w:rPr>
              <w:t>inclusão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de pessoas com </w:t>
            </w:r>
            <w:proofErr w:type="spellStart"/>
            <w:r>
              <w:rPr>
                <w:color w:val="000000"/>
                <w:sz w:val="24"/>
                <w:szCs w:val="24"/>
              </w:rPr>
              <w:t>deficiência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  <w:r>
              <w:rPr>
                <w:color w:val="000000"/>
                <w:sz w:val="24"/>
                <w:szCs w:val="24"/>
              </w:rPr>
              <w:lastRenderedPageBreak/>
              <w:t>idosos e demais grupos em situação de histórica vulnerabilidade econômica/social.</w:t>
            </w:r>
          </w:p>
          <w:p w14:paraId="23A59601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2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B6D1750" w14:textId="1ACE61CE" w:rsidR="00A565D2" w:rsidRDefault="0051111F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1</w:t>
            </w:r>
            <w:r w:rsidR="00CB7D17">
              <w:rPr>
                <w:color w:val="000000"/>
                <w:sz w:val="24"/>
                <w:szCs w:val="24"/>
              </w:rPr>
              <w:t>5</w:t>
            </w:r>
          </w:p>
          <w:p w14:paraId="2278669A" w14:textId="4D54BB17" w:rsidR="0045627D" w:rsidRDefault="0045627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A565D2" w14:paraId="2F7FB072" w14:textId="77777777" w:rsidTr="0045627D"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7C3BC24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D</w:t>
            </w:r>
          </w:p>
        </w:tc>
        <w:tc>
          <w:tcPr>
            <w:tcW w:w="39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B15A2C0" w14:textId="398823AF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b/>
                <w:color w:val="000000"/>
                <w:sz w:val="24"/>
                <w:szCs w:val="24"/>
              </w:rPr>
              <w:t>Coerência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da planilha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orçamentária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e do cronograma de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execução</w:t>
            </w:r>
            <w:proofErr w:type="spellEnd"/>
            <w:sdt>
              <w:sdtPr>
                <w:tag w:val="goog_rdk_7"/>
                <w:id w:val="1173307974"/>
              </w:sdtPr>
              <w:sdtContent>
                <w:r>
                  <w:rPr>
                    <w:b/>
                    <w:color w:val="000000"/>
                    <w:sz w:val="24"/>
                    <w:szCs w:val="24"/>
                  </w:rPr>
                  <w:t xml:space="preserve"> </w:t>
                </w:r>
              </w:sdtContent>
            </w:sdt>
            <w:sdt>
              <w:sdtPr>
                <w:tag w:val="goog_rdk_8"/>
                <w:id w:val="-840929120"/>
                <w:showingPlcHdr/>
              </w:sdtPr>
              <w:sdtContent>
                <w:r w:rsidR="00B2360A">
                  <w:t xml:space="preserve">     </w:t>
                </w:r>
              </w:sdtContent>
            </w:sdt>
            <w:sdt>
              <w:sdtPr>
                <w:tag w:val="goog_rdk_9"/>
                <w:id w:val="154423325"/>
              </w:sdtPr>
              <w:sdtContent>
                <w:r>
                  <w:rPr>
                    <w:b/>
                    <w:color w:val="000000"/>
                    <w:sz w:val="24"/>
                    <w:szCs w:val="24"/>
                  </w:rPr>
                  <w:t>na</w:t>
                </w:r>
              </w:sdtContent>
            </w:sdt>
            <w:r>
              <w:rPr>
                <w:b/>
                <w:color w:val="000000"/>
                <w:sz w:val="24"/>
                <w:szCs w:val="24"/>
              </w:rPr>
              <w:t>s metas, resultados e desdobramentos do projeto proposto - </w:t>
            </w:r>
            <w:r>
              <w:rPr>
                <w:color w:val="000000"/>
                <w:sz w:val="24"/>
                <w:szCs w:val="24"/>
              </w:rPr>
              <w:t xml:space="preserve">A </w:t>
            </w:r>
            <w:proofErr w:type="spellStart"/>
            <w:r>
              <w:rPr>
                <w:color w:val="000000"/>
                <w:sz w:val="24"/>
                <w:szCs w:val="24"/>
              </w:rPr>
              <w:t>análise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deverá avaliar e valorar a viabilidade </w:t>
            </w:r>
            <w:proofErr w:type="spellStart"/>
            <w:r>
              <w:rPr>
                <w:color w:val="000000"/>
                <w:sz w:val="24"/>
                <w:szCs w:val="24"/>
              </w:rPr>
              <w:t>técnica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do projeto sob o ponto de vista dos gastos previstos na planilha </w:t>
            </w:r>
            <w:proofErr w:type="spellStart"/>
            <w:r>
              <w:rPr>
                <w:color w:val="000000"/>
                <w:sz w:val="24"/>
                <w:szCs w:val="24"/>
              </w:rPr>
              <w:t>orçamentária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sua </w:t>
            </w:r>
            <w:proofErr w:type="spellStart"/>
            <w:r>
              <w:rPr>
                <w:color w:val="000000"/>
                <w:sz w:val="24"/>
                <w:szCs w:val="24"/>
              </w:rPr>
              <w:t>execução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e a </w:t>
            </w:r>
            <w:proofErr w:type="spellStart"/>
            <w:r>
              <w:rPr>
                <w:color w:val="000000"/>
                <w:sz w:val="24"/>
                <w:szCs w:val="24"/>
              </w:rPr>
              <w:t>adequação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ao objeto, metas e objetivos previstos. </w:t>
            </w:r>
            <w:proofErr w:type="spellStart"/>
            <w:r>
              <w:rPr>
                <w:color w:val="000000"/>
                <w:sz w:val="24"/>
                <w:szCs w:val="24"/>
              </w:rPr>
              <w:t>Também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deverá ser considerada</w:t>
            </w:r>
            <w:sdt>
              <w:sdtPr>
                <w:tag w:val="goog_rdk_10"/>
                <w:id w:val="-1099711836"/>
              </w:sdtPr>
              <w:sdtContent>
                <w:r>
                  <w:rPr>
                    <w:color w:val="000000"/>
                    <w:sz w:val="24"/>
                    <w:szCs w:val="24"/>
                  </w:rPr>
                  <w:t>,</w:t>
                </w:r>
              </w:sdtContent>
            </w:sdt>
            <w:r>
              <w:rPr>
                <w:color w:val="000000"/>
                <w:sz w:val="24"/>
                <w:szCs w:val="24"/>
              </w:rPr>
              <w:t xml:space="preserve"> para fins de </w:t>
            </w:r>
            <w:proofErr w:type="spellStart"/>
            <w:r>
              <w:rPr>
                <w:color w:val="000000"/>
                <w:sz w:val="24"/>
                <w:szCs w:val="24"/>
              </w:rPr>
              <w:t>avaliação</w:t>
            </w:r>
            <w:proofErr w:type="spellEnd"/>
            <w:sdt>
              <w:sdtPr>
                <w:tag w:val="goog_rdk_11"/>
                <w:id w:val="-2135084570"/>
              </w:sdtPr>
              <w:sdtContent>
                <w:r>
                  <w:rPr>
                    <w:color w:val="000000"/>
                    <w:sz w:val="24"/>
                    <w:szCs w:val="24"/>
                  </w:rPr>
                  <w:t>,</w:t>
                </w:r>
              </w:sdtContent>
            </w:sdt>
            <w:r>
              <w:rPr>
                <w:color w:val="000000"/>
                <w:sz w:val="24"/>
                <w:szCs w:val="24"/>
              </w:rPr>
              <w:t xml:space="preserve"> a </w:t>
            </w:r>
            <w:proofErr w:type="spellStart"/>
            <w:r>
              <w:rPr>
                <w:color w:val="000000"/>
                <w:sz w:val="24"/>
                <w:szCs w:val="24"/>
              </w:rPr>
              <w:t>coerência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e conformidade dos valores e quantidades dos itens relacionados na planilha </w:t>
            </w:r>
            <w:proofErr w:type="spellStart"/>
            <w:r>
              <w:rPr>
                <w:color w:val="000000"/>
                <w:sz w:val="24"/>
                <w:szCs w:val="24"/>
              </w:rPr>
              <w:t>orçamentária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do projeto.</w:t>
            </w:r>
          </w:p>
          <w:p w14:paraId="58114FC7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2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B2E6FB1" w14:textId="10D7EFC7" w:rsidR="00A565D2" w:rsidRDefault="0051111F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</w:tr>
      <w:tr w:rsidR="00A565D2" w14:paraId="5639D4B3" w14:textId="77777777" w:rsidTr="0045627D"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0A0C268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E</w:t>
            </w:r>
          </w:p>
        </w:tc>
        <w:tc>
          <w:tcPr>
            <w:tcW w:w="39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24EE413" w14:textId="36CDC9AA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b/>
                <w:color w:val="000000"/>
                <w:sz w:val="24"/>
                <w:szCs w:val="24"/>
              </w:rPr>
              <w:t>Coerência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do Plano de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Divulgação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</w:t>
            </w:r>
            <w:sdt>
              <w:sdtPr>
                <w:tag w:val="goog_rdk_12"/>
                <w:id w:val="-1846243484"/>
                <w:showingPlcHdr/>
              </w:sdtPr>
              <w:sdtContent>
                <w:r w:rsidR="00B2360A">
                  <w:t xml:space="preserve">     </w:t>
                </w:r>
              </w:sdtContent>
            </w:sdt>
            <w:sdt>
              <w:sdtPr>
                <w:tag w:val="goog_rdk_13"/>
                <w:id w:val="1526138761"/>
              </w:sdtPr>
              <w:sdtContent>
                <w:r>
                  <w:rPr>
                    <w:b/>
                    <w:color w:val="000000"/>
                    <w:sz w:val="24"/>
                    <w:szCs w:val="24"/>
                  </w:rPr>
                  <w:t>n</w:t>
                </w:r>
              </w:sdtContent>
            </w:sdt>
            <w:r>
              <w:rPr>
                <w:b/>
                <w:color w:val="000000"/>
                <w:sz w:val="24"/>
                <w:szCs w:val="24"/>
              </w:rPr>
              <w:t>o Cronograma, Objetivos e Metas do projeto proposto - </w:t>
            </w:r>
            <w:r>
              <w:rPr>
                <w:color w:val="000000"/>
                <w:sz w:val="24"/>
                <w:szCs w:val="24"/>
              </w:rPr>
              <w:t xml:space="preserve">A </w:t>
            </w:r>
            <w:proofErr w:type="spellStart"/>
            <w:r>
              <w:rPr>
                <w:color w:val="000000"/>
                <w:sz w:val="24"/>
                <w:szCs w:val="24"/>
              </w:rPr>
              <w:t>análise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deverá avaliar e valorar a viabilidade </w:t>
            </w:r>
            <w:proofErr w:type="spellStart"/>
            <w:r>
              <w:rPr>
                <w:color w:val="000000"/>
                <w:sz w:val="24"/>
                <w:szCs w:val="24"/>
              </w:rPr>
              <w:t>técnica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e comunicacional com o </w:t>
            </w:r>
            <w:proofErr w:type="spellStart"/>
            <w:r>
              <w:rPr>
                <w:color w:val="000000"/>
                <w:sz w:val="24"/>
                <w:szCs w:val="24"/>
              </w:rPr>
              <w:t>público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alvo do projeto, mediante as </w:t>
            </w:r>
            <w:proofErr w:type="spellStart"/>
            <w:r>
              <w:rPr>
                <w:color w:val="000000"/>
                <w:sz w:val="24"/>
                <w:szCs w:val="24"/>
              </w:rPr>
              <w:t>estratégias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color w:val="000000"/>
                <w:sz w:val="24"/>
                <w:szCs w:val="24"/>
              </w:rPr>
              <w:t>mídias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e materiais apresentados, bem como a capacidade de executá-</w:t>
            </w:r>
            <w:proofErr w:type="spellStart"/>
            <w:r>
              <w:rPr>
                <w:color w:val="000000"/>
                <w:sz w:val="24"/>
                <w:szCs w:val="24"/>
              </w:rPr>
              <w:t>los</w:t>
            </w:r>
            <w:proofErr w:type="spellEnd"/>
            <w:r>
              <w:rPr>
                <w:color w:val="000000"/>
                <w:sz w:val="24"/>
                <w:szCs w:val="24"/>
              </w:rPr>
              <w:t>.</w:t>
            </w:r>
          </w:p>
          <w:p w14:paraId="67909400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2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08AC1CE" w14:textId="3E0FD000" w:rsidR="00A565D2" w:rsidRDefault="0051111F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</w:tr>
      <w:tr w:rsidR="00A565D2" w14:paraId="25394C41" w14:textId="77777777" w:rsidTr="0045627D"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3A1C134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F</w:t>
            </w:r>
          </w:p>
        </w:tc>
        <w:tc>
          <w:tcPr>
            <w:tcW w:w="39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F7DAA20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Compatibilidade da ficha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técnica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com as atividades desenvolvidas - </w:t>
            </w:r>
            <w:r>
              <w:rPr>
                <w:color w:val="000000"/>
                <w:sz w:val="24"/>
                <w:szCs w:val="24"/>
              </w:rPr>
              <w:t xml:space="preserve">A </w:t>
            </w:r>
            <w:proofErr w:type="spellStart"/>
            <w:r>
              <w:rPr>
                <w:color w:val="000000"/>
                <w:sz w:val="24"/>
                <w:szCs w:val="24"/>
              </w:rPr>
              <w:t>análise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deverá considerar a carreira dos profissionais que </w:t>
            </w:r>
            <w:proofErr w:type="spellStart"/>
            <w:r>
              <w:rPr>
                <w:color w:val="000000"/>
                <w:sz w:val="24"/>
                <w:szCs w:val="24"/>
              </w:rPr>
              <w:t>compõem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o corpo </w:t>
            </w:r>
            <w:proofErr w:type="spellStart"/>
            <w:r>
              <w:rPr>
                <w:color w:val="000000"/>
                <w:sz w:val="24"/>
                <w:szCs w:val="24"/>
              </w:rPr>
              <w:t>técnico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e artístico, verificando a </w:t>
            </w:r>
            <w:proofErr w:type="spellStart"/>
            <w:r>
              <w:rPr>
                <w:color w:val="000000"/>
                <w:sz w:val="24"/>
                <w:szCs w:val="24"/>
              </w:rPr>
              <w:t>coerência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ou </w:t>
            </w:r>
            <w:proofErr w:type="spellStart"/>
            <w:r>
              <w:rPr>
                <w:color w:val="000000"/>
                <w:sz w:val="24"/>
                <w:szCs w:val="24"/>
              </w:rPr>
              <w:t>não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em </w:t>
            </w:r>
            <w:proofErr w:type="spellStart"/>
            <w:r>
              <w:rPr>
                <w:color w:val="000000"/>
                <w:sz w:val="24"/>
                <w:szCs w:val="24"/>
              </w:rPr>
              <w:t>relação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às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atribuições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que </w:t>
            </w:r>
            <w:proofErr w:type="spellStart"/>
            <w:r>
              <w:rPr>
                <w:color w:val="000000"/>
                <w:sz w:val="24"/>
                <w:szCs w:val="24"/>
              </w:rPr>
              <w:t>serão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executadas por eles no projeto (para esta </w:t>
            </w:r>
            <w:proofErr w:type="spellStart"/>
            <w:r>
              <w:rPr>
                <w:color w:val="000000"/>
                <w:sz w:val="24"/>
                <w:szCs w:val="24"/>
              </w:rPr>
              <w:t>avaliação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serão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considerados os </w:t>
            </w:r>
            <w:proofErr w:type="spellStart"/>
            <w:r>
              <w:rPr>
                <w:color w:val="000000"/>
                <w:sz w:val="24"/>
                <w:szCs w:val="24"/>
              </w:rPr>
              <w:t>currículos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dos membros da ficha </w:t>
            </w:r>
            <w:proofErr w:type="spellStart"/>
            <w:r>
              <w:rPr>
                <w:color w:val="000000"/>
                <w:sz w:val="24"/>
                <w:szCs w:val="24"/>
              </w:rPr>
              <w:t>técnica</w:t>
            </w:r>
            <w:proofErr w:type="spellEnd"/>
            <w:r>
              <w:rPr>
                <w:color w:val="000000"/>
                <w:sz w:val="24"/>
                <w:szCs w:val="24"/>
              </w:rPr>
              <w:t>).</w:t>
            </w:r>
          </w:p>
          <w:p w14:paraId="42F47D58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2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1E8C324" w14:textId="77777777" w:rsidR="00A565D2" w:rsidRDefault="0051111F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  <w:p w14:paraId="38796C37" w14:textId="3ACB137A" w:rsidR="0045627D" w:rsidRDefault="0045627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A565D2" w14:paraId="27606105" w14:textId="77777777" w:rsidTr="0045627D"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22F1E06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lastRenderedPageBreak/>
              <w:t>G</w:t>
            </w:r>
          </w:p>
        </w:tc>
        <w:tc>
          <w:tcPr>
            <w:tcW w:w="39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49F9FCE" w14:textId="0FBE577A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b/>
                <w:color w:val="000000"/>
                <w:sz w:val="24"/>
                <w:szCs w:val="24"/>
              </w:rPr>
              <w:t>Trajetória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artística e cultural do proponente - </w:t>
            </w:r>
            <w:proofErr w:type="spellStart"/>
            <w:r>
              <w:rPr>
                <w:color w:val="000000"/>
                <w:sz w:val="24"/>
                <w:szCs w:val="24"/>
              </w:rPr>
              <w:t>Sera</w:t>
            </w:r>
            <w:proofErr w:type="spellEnd"/>
            <w:r>
              <w:rPr>
                <w:color w:val="000000"/>
                <w:sz w:val="24"/>
                <w:szCs w:val="24"/>
              </w:rPr>
              <w:t>́ considerad</w:t>
            </w:r>
            <w:sdt>
              <w:sdtPr>
                <w:tag w:val="goog_rdk_14"/>
                <w:id w:val="1842655990"/>
              </w:sdtPr>
              <w:sdtContent>
                <w:r>
                  <w:rPr>
                    <w:color w:val="000000"/>
                    <w:sz w:val="24"/>
                    <w:szCs w:val="24"/>
                  </w:rPr>
                  <w:t>a,</w:t>
                </w:r>
              </w:sdtContent>
            </w:sdt>
            <w:sdt>
              <w:sdtPr>
                <w:tag w:val="goog_rdk_15"/>
                <w:id w:val="-185517164"/>
                <w:showingPlcHdr/>
              </w:sdtPr>
              <w:sdtContent>
                <w:r w:rsidR="00B2360A">
                  <w:t xml:space="preserve">     </w:t>
                </w:r>
              </w:sdtContent>
            </w:sdt>
            <w:r>
              <w:rPr>
                <w:color w:val="000000"/>
                <w:sz w:val="24"/>
                <w:szCs w:val="24"/>
              </w:rPr>
              <w:t xml:space="preserve"> para fins de </w:t>
            </w:r>
            <w:proofErr w:type="spellStart"/>
            <w:r>
              <w:rPr>
                <w:color w:val="000000"/>
                <w:sz w:val="24"/>
                <w:szCs w:val="24"/>
              </w:rPr>
              <w:t>análise</w:t>
            </w:r>
            <w:proofErr w:type="spellEnd"/>
            <w:sdt>
              <w:sdtPr>
                <w:tag w:val="goog_rdk_16"/>
                <w:id w:val="-74911917"/>
              </w:sdtPr>
              <w:sdtContent>
                <w:r>
                  <w:rPr>
                    <w:color w:val="000000"/>
                    <w:sz w:val="24"/>
                    <w:szCs w:val="24"/>
                  </w:rPr>
                  <w:t>,</w:t>
                </w:r>
              </w:sdtContent>
            </w:sdt>
            <w:r>
              <w:rPr>
                <w:color w:val="000000"/>
                <w:sz w:val="24"/>
                <w:szCs w:val="24"/>
              </w:rPr>
              <w:t xml:space="preserve"> a carreira do proponente, com base no </w:t>
            </w:r>
            <w:proofErr w:type="spellStart"/>
            <w:r>
              <w:rPr>
                <w:color w:val="000000"/>
                <w:sz w:val="24"/>
                <w:szCs w:val="24"/>
              </w:rPr>
              <w:t>currículo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e </w:t>
            </w:r>
            <w:proofErr w:type="spellStart"/>
            <w:r>
              <w:rPr>
                <w:color w:val="000000"/>
                <w:sz w:val="24"/>
                <w:szCs w:val="24"/>
              </w:rPr>
              <w:t>comprovações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enviadas juntamente com a proposta</w:t>
            </w:r>
            <w:sdt>
              <w:sdtPr>
                <w:tag w:val="goog_rdk_17"/>
                <w:id w:val="-1116440027"/>
              </w:sdtPr>
              <w:sdtContent>
                <w:r>
                  <w:rPr>
                    <w:color w:val="000000"/>
                    <w:sz w:val="24"/>
                    <w:szCs w:val="24"/>
                  </w:rPr>
                  <w:t>.</w:t>
                </w:r>
              </w:sdtContent>
            </w:sdt>
          </w:p>
          <w:p w14:paraId="7AC24A38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2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7D6D3DD" w14:textId="2362AFD9" w:rsidR="00A565D2" w:rsidRDefault="00760C11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  <w:p w14:paraId="0AA642E1" w14:textId="6F1FD113" w:rsidR="0045627D" w:rsidRDefault="0045627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A565D2" w14:paraId="07F16A2A" w14:textId="77777777" w:rsidTr="0045627D"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776C7E5" w14:textId="0528C32C" w:rsidR="00A565D2" w:rsidRPr="0045627D" w:rsidRDefault="002C65FD">
            <w:pPr>
              <w:spacing w:before="120" w:after="120" w:line="240" w:lineRule="auto"/>
              <w:ind w:left="120" w:right="12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45627D">
              <w:rPr>
                <w:b/>
                <w:bCs/>
                <w:color w:val="000000"/>
                <w:sz w:val="24"/>
                <w:szCs w:val="24"/>
              </w:rPr>
              <w:t> </w:t>
            </w:r>
            <w:r w:rsidR="0045627D" w:rsidRPr="0045627D">
              <w:rPr>
                <w:b/>
                <w:bCs/>
                <w:color w:val="000000"/>
                <w:sz w:val="24"/>
                <w:szCs w:val="24"/>
              </w:rPr>
              <w:t>H</w:t>
            </w:r>
          </w:p>
        </w:tc>
        <w:tc>
          <w:tcPr>
            <w:tcW w:w="39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2DF762E" w14:textId="07D42FCD" w:rsidR="00A565D2" w:rsidRPr="00760C11" w:rsidRDefault="0045627D">
            <w:pPr>
              <w:spacing w:before="120" w:after="120" w:line="240" w:lineRule="auto"/>
              <w:ind w:left="120" w:right="120"/>
              <w:jc w:val="center"/>
              <w:rPr>
                <w:sz w:val="24"/>
                <w:szCs w:val="24"/>
              </w:rPr>
            </w:pPr>
            <w:r w:rsidRPr="00760C11">
              <w:t>Projetos que promovam ações de democratização do acesso à fruição e à produção artística e cultural em áreas periféricas urbanas.</w:t>
            </w:r>
          </w:p>
        </w:tc>
        <w:tc>
          <w:tcPr>
            <w:tcW w:w="2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1C5A252" w14:textId="77777777" w:rsidR="00A565D2" w:rsidRPr="00760C11" w:rsidRDefault="002C65FD">
            <w:pPr>
              <w:spacing w:before="120" w:after="120" w:line="240" w:lineRule="auto"/>
              <w:ind w:left="120" w:right="120"/>
              <w:jc w:val="center"/>
              <w:rPr>
                <w:sz w:val="24"/>
                <w:szCs w:val="24"/>
              </w:rPr>
            </w:pPr>
            <w:r w:rsidRPr="00760C11">
              <w:rPr>
                <w:sz w:val="24"/>
                <w:szCs w:val="24"/>
              </w:rPr>
              <w:t> </w:t>
            </w:r>
          </w:p>
          <w:p w14:paraId="05F0F4F1" w14:textId="728FDC12" w:rsidR="00A565D2" w:rsidRPr="00760C11" w:rsidRDefault="0045627D">
            <w:pPr>
              <w:spacing w:before="120" w:after="120" w:line="240" w:lineRule="auto"/>
              <w:ind w:left="120" w:right="120"/>
              <w:jc w:val="center"/>
              <w:rPr>
                <w:sz w:val="24"/>
                <w:szCs w:val="24"/>
              </w:rPr>
            </w:pPr>
            <w:r w:rsidRPr="00760C11">
              <w:rPr>
                <w:sz w:val="24"/>
                <w:szCs w:val="24"/>
              </w:rPr>
              <w:t>20</w:t>
            </w:r>
          </w:p>
        </w:tc>
      </w:tr>
      <w:tr w:rsidR="00A565D2" w14:paraId="0BDD8F57" w14:textId="77777777" w:rsidTr="0045627D">
        <w:tc>
          <w:tcPr>
            <w:tcW w:w="55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38291F7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PONTUAÇÃO TOTAL:</w:t>
            </w:r>
          </w:p>
        </w:tc>
        <w:tc>
          <w:tcPr>
            <w:tcW w:w="2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326A039" w14:textId="16A0D94C" w:rsidR="00A565D2" w:rsidRPr="00760C11" w:rsidRDefault="00CB7D17">
            <w:pPr>
              <w:spacing w:before="120" w:after="120" w:line="240" w:lineRule="auto"/>
              <w:ind w:left="120" w:right="12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10</w:t>
            </w:r>
            <w:r w:rsidR="002C65FD" w:rsidRPr="00760C11">
              <w:rPr>
                <w:b/>
                <w:bCs/>
                <w:color w:val="000000"/>
                <w:sz w:val="24"/>
                <w:szCs w:val="24"/>
              </w:rPr>
              <w:t>0</w:t>
            </w:r>
          </w:p>
        </w:tc>
      </w:tr>
      <w:tr w:rsidR="00A16686" w14:paraId="0476A070" w14:textId="77777777" w:rsidTr="0045627D">
        <w:tc>
          <w:tcPr>
            <w:tcW w:w="55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BC53302" w14:textId="77777777" w:rsidR="00A16686" w:rsidRDefault="00A16686">
            <w:pPr>
              <w:spacing w:before="120" w:after="120" w:line="240" w:lineRule="auto"/>
              <w:ind w:left="120" w:right="120"/>
              <w:jc w:val="center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2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42B069" w14:textId="77777777" w:rsidR="00A16686" w:rsidRDefault="00A16686">
            <w:pPr>
              <w:spacing w:before="120" w:after="120" w:line="240" w:lineRule="auto"/>
              <w:ind w:left="120" w:right="12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</w:tr>
    </w:tbl>
    <w:p w14:paraId="70CB4FB7" w14:textId="77777777" w:rsidR="00A565D2" w:rsidRPr="006E67A2" w:rsidRDefault="00A565D2">
      <w:pPr>
        <w:spacing w:after="0" w:line="240" w:lineRule="auto"/>
        <w:rPr>
          <w:sz w:val="24"/>
          <w:szCs w:val="24"/>
        </w:rPr>
      </w:pPr>
    </w:p>
    <w:p w14:paraId="50195119" w14:textId="77777777" w:rsidR="00A16686" w:rsidRDefault="00A16686" w:rsidP="00A16686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Além da pontuação acima, o proponente pode receber bônus de pontuação, ou seja, uma pontuação extra, conforme critérios abaixo especificados: </w:t>
      </w:r>
    </w:p>
    <w:p w14:paraId="72C4D928" w14:textId="77777777" w:rsidR="00A565D2" w:rsidRDefault="00A565D2">
      <w:pPr>
        <w:spacing w:before="120" w:after="120" w:line="240" w:lineRule="auto"/>
        <w:ind w:right="120"/>
        <w:jc w:val="both"/>
        <w:rPr>
          <w:color w:val="FF0000"/>
          <w:sz w:val="24"/>
          <w:szCs w:val="24"/>
        </w:rPr>
      </w:pPr>
    </w:p>
    <w:tbl>
      <w:tblPr>
        <w:tblStyle w:val="a2"/>
        <w:tblW w:w="9026" w:type="dxa"/>
        <w:tblLayout w:type="fixed"/>
        <w:tblLook w:val="0400" w:firstRow="0" w:lastRow="0" w:firstColumn="0" w:lastColumn="0" w:noHBand="0" w:noVBand="1"/>
      </w:tblPr>
      <w:tblGrid>
        <w:gridCol w:w="1717"/>
        <w:gridCol w:w="3442"/>
        <w:gridCol w:w="3867"/>
      </w:tblGrid>
      <w:tr w:rsidR="00A16686" w14:paraId="0E4C5F5D" w14:textId="77777777" w:rsidTr="006B68BC">
        <w:trPr>
          <w:trHeight w:val="420"/>
        </w:trPr>
        <w:tc>
          <w:tcPr>
            <w:tcW w:w="902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C60F7A" w14:textId="77777777" w:rsidR="00A16686" w:rsidRDefault="00A16686" w:rsidP="006B68B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PONTUAÇÃO BÔNUS PARA PROPONENTES PESSOAS FÍSICAS</w:t>
            </w:r>
          </w:p>
        </w:tc>
      </w:tr>
      <w:tr w:rsidR="00A16686" w14:paraId="1761893C" w14:textId="77777777" w:rsidTr="006B68BC">
        <w:tc>
          <w:tcPr>
            <w:tcW w:w="1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F3346D" w14:textId="77777777" w:rsidR="00A16686" w:rsidRDefault="00A16686" w:rsidP="006B68B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Identificação do Ponto Extra</w:t>
            </w:r>
          </w:p>
        </w:tc>
        <w:tc>
          <w:tcPr>
            <w:tcW w:w="3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2EF191" w14:textId="77777777" w:rsidR="00A16686" w:rsidRDefault="00A16686" w:rsidP="006B68B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Descrição do Ponto Extra</w:t>
            </w:r>
          </w:p>
        </w:tc>
        <w:tc>
          <w:tcPr>
            <w:tcW w:w="38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F63BD1" w14:textId="77777777" w:rsidR="00A16686" w:rsidRDefault="00A16686" w:rsidP="006B68B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Pontuação </w:t>
            </w:r>
          </w:p>
        </w:tc>
      </w:tr>
      <w:tr w:rsidR="00A16686" w14:paraId="781F0459" w14:textId="77777777" w:rsidTr="006B68BC">
        <w:tc>
          <w:tcPr>
            <w:tcW w:w="1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DA8124" w14:textId="77777777" w:rsidR="00A16686" w:rsidRDefault="00A16686" w:rsidP="006B68BC">
            <w:pPr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H</w:t>
            </w:r>
          </w:p>
        </w:tc>
        <w:tc>
          <w:tcPr>
            <w:tcW w:w="3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98FA59" w14:textId="77777777" w:rsidR="00A16686" w:rsidRDefault="00A16686" w:rsidP="006B68B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Agentes culturais do gênero feminino</w:t>
            </w:r>
          </w:p>
        </w:tc>
        <w:tc>
          <w:tcPr>
            <w:tcW w:w="38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C911FB" w14:textId="77777777" w:rsidR="00A16686" w:rsidRDefault="00A16686" w:rsidP="006B68BC">
            <w:pPr>
              <w:spacing w:after="0" w:line="240" w:lineRule="auto"/>
              <w:rPr>
                <w:sz w:val="24"/>
                <w:szCs w:val="24"/>
              </w:rPr>
            </w:pPr>
          </w:p>
          <w:p w14:paraId="07C3A85F" w14:textId="77777777" w:rsidR="00A16686" w:rsidRDefault="00A16686" w:rsidP="006B68B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</w:tr>
      <w:tr w:rsidR="00A16686" w14:paraId="4850C5FE" w14:textId="77777777" w:rsidTr="006B68BC">
        <w:tc>
          <w:tcPr>
            <w:tcW w:w="1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F6C13E" w14:textId="77777777" w:rsidR="00A16686" w:rsidRDefault="00A16686" w:rsidP="006B68BC">
            <w:pPr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I</w:t>
            </w:r>
          </w:p>
        </w:tc>
        <w:tc>
          <w:tcPr>
            <w:tcW w:w="3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604B8E" w14:textId="77777777" w:rsidR="00A16686" w:rsidRDefault="00A16686" w:rsidP="006B68B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Agentes culturais negros e indígenas</w:t>
            </w:r>
          </w:p>
        </w:tc>
        <w:tc>
          <w:tcPr>
            <w:tcW w:w="38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3F4CDE" w14:textId="77777777" w:rsidR="00A16686" w:rsidRDefault="00A16686" w:rsidP="006B68BC">
            <w:pPr>
              <w:spacing w:after="0" w:line="240" w:lineRule="auto"/>
              <w:rPr>
                <w:sz w:val="24"/>
                <w:szCs w:val="24"/>
              </w:rPr>
            </w:pPr>
          </w:p>
          <w:p w14:paraId="1174C907" w14:textId="77777777" w:rsidR="00A16686" w:rsidRDefault="00A16686" w:rsidP="006B68B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</w:tr>
      <w:tr w:rsidR="00A16686" w14:paraId="7C6C4C49" w14:textId="77777777" w:rsidTr="006B68BC">
        <w:tc>
          <w:tcPr>
            <w:tcW w:w="1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C880CE" w14:textId="77777777" w:rsidR="00A16686" w:rsidRDefault="00A16686" w:rsidP="006B68BC">
            <w:pPr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J</w:t>
            </w:r>
          </w:p>
        </w:tc>
        <w:tc>
          <w:tcPr>
            <w:tcW w:w="3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024F60" w14:textId="77777777" w:rsidR="00A16686" w:rsidRDefault="00A16686" w:rsidP="006B68B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Agentes culturais com deficiência</w:t>
            </w:r>
          </w:p>
        </w:tc>
        <w:tc>
          <w:tcPr>
            <w:tcW w:w="38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AC0F56" w14:textId="77777777" w:rsidR="00A16686" w:rsidRDefault="00A16686" w:rsidP="006B68BC">
            <w:pPr>
              <w:spacing w:after="0" w:line="240" w:lineRule="auto"/>
              <w:rPr>
                <w:sz w:val="24"/>
                <w:szCs w:val="24"/>
              </w:rPr>
            </w:pPr>
          </w:p>
          <w:p w14:paraId="1AD51AA8" w14:textId="77777777" w:rsidR="00A16686" w:rsidRDefault="00A16686" w:rsidP="006B68B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</w:tr>
      <w:tr w:rsidR="00A16686" w14:paraId="3ABC6E66" w14:textId="77777777" w:rsidTr="006B68BC">
        <w:tc>
          <w:tcPr>
            <w:tcW w:w="1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B781A1" w14:textId="77777777" w:rsidR="00A16686" w:rsidRDefault="00A16686" w:rsidP="006B68BC">
            <w:pPr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K</w:t>
            </w:r>
          </w:p>
        </w:tc>
        <w:tc>
          <w:tcPr>
            <w:tcW w:w="3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F4FA18" w14:textId="735E0382" w:rsidR="00A16686" w:rsidRDefault="00A16686" w:rsidP="006B68B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9716B">
              <w:rPr>
                <w:sz w:val="24"/>
                <w:szCs w:val="24"/>
              </w:rPr>
              <w:t xml:space="preserve">Agentes culturais residentes em regiões de menor IDH </w:t>
            </w:r>
            <w:r w:rsidR="0099716B" w:rsidRPr="0099716B">
              <w:rPr>
                <w:sz w:val="24"/>
                <w:szCs w:val="24"/>
              </w:rPr>
              <w:t>(caso houver)</w:t>
            </w:r>
          </w:p>
        </w:tc>
        <w:tc>
          <w:tcPr>
            <w:tcW w:w="38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2B472E" w14:textId="77777777" w:rsidR="00A16686" w:rsidRDefault="00A16686" w:rsidP="006B68BC">
            <w:pPr>
              <w:spacing w:after="0" w:line="240" w:lineRule="auto"/>
              <w:rPr>
                <w:sz w:val="24"/>
                <w:szCs w:val="24"/>
              </w:rPr>
            </w:pPr>
          </w:p>
          <w:p w14:paraId="53568F18" w14:textId="77777777" w:rsidR="00A16686" w:rsidRDefault="00A16686" w:rsidP="006B68B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</w:tr>
      <w:tr w:rsidR="00A16686" w14:paraId="3C01E63D" w14:textId="77777777" w:rsidTr="006B68BC">
        <w:trPr>
          <w:trHeight w:val="420"/>
        </w:trPr>
        <w:tc>
          <w:tcPr>
            <w:tcW w:w="51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258938" w14:textId="77777777" w:rsidR="00A16686" w:rsidRDefault="00A16686" w:rsidP="006B68BC">
            <w:pPr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PONTUAÇÃO EXTRA TOTAL</w:t>
            </w:r>
          </w:p>
        </w:tc>
        <w:tc>
          <w:tcPr>
            <w:tcW w:w="38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0DF878" w14:textId="77777777" w:rsidR="00A16686" w:rsidRDefault="00A16686" w:rsidP="006B68BC">
            <w:pPr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 w:rsidRPr="001D78F3">
              <w:rPr>
                <w:sz w:val="24"/>
                <w:szCs w:val="24"/>
              </w:rPr>
              <w:t>20 PONTOS</w:t>
            </w:r>
          </w:p>
        </w:tc>
      </w:tr>
    </w:tbl>
    <w:p w14:paraId="3882EF71" w14:textId="77777777" w:rsidR="00A16686" w:rsidRDefault="00A16686">
      <w:pPr>
        <w:spacing w:before="120" w:after="120" w:line="240" w:lineRule="auto"/>
        <w:ind w:right="120"/>
        <w:jc w:val="both"/>
        <w:rPr>
          <w:color w:val="FF0000"/>
          <w:sz w:val="24"/>
          <w:szCs w:val="24"/>
        </w:rPr>
      </w:pPr>
    </w:p>
    <w:tbl>
      <w:tblPr>
        <w:tblStyle w:val="a3"/>
        <w:tblW w:w="9026" w:type="dxa"/>
        <w:tblLayout w:type="fixed"/>
        <w:tblLook w:val="0400" w:firstRow="0" w:lastRow="0" w:firstColumn="0" w:lastColumn="0" w:noHBand="0" w:noVBand="1"/>
      </w:tblPr>
      <w:tblGrid>
        <w:gridCol w:w="1584"/>
        <w:gridCol w:w="3960"/>
        <w:gridCol w:w="3482"/>
      </w:tblGrid>
      <w:tr w:rsidR="00A16686" w14:paraId="2EFF96EA" w14:textId="77777777" w:rsidTr="006B68BC">
        <w:trPr>
          <w:trHeight w:val="420"/>
        </w:trPr>
        <w:tc>
          <w:tcPr>
            <w:tcW w:w="902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41B667" w14:textId="77777777" w:rsidR="00A16686" w:rsidRDefault="00A16686" w:rsidP="006B68B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lastRenderedPageBreak/>
              <w:t>PONTUAÇÃO EXTRA PARA PROPONENTES PESSOAS JURÍDICAS E COLETIVOS OU GRUPOS CULTURAIS SEM CNPJ</w:t>
            </w:r>
          </w:p>
        </w:tc>
      </w:tr>
      <w:tr w:rsidR="00A16686" w14:paraId="75868876" w14:textId="77777777" w:rsidTr="006B68BC">
        <w:tc>
          <w:tcPr>
            <w:tcW w:w="15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4D4E79" w14:textId="77777777" w:rsidR="00A16686" w:rsidRDefault="00A16686" w:rsidP="006B68B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Identificação do Ponto Extra</w:t>
            </w:r>
          </w:p>
        </w:tc>
        <w:tc>
          <w:tcPr>
            <w:tcW w:w="3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C84C08" w14:textId="77777777" w:rsidR="00A16686" w:rsidRDefault="00A16686" w:rsidP="006B68B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Descrição do Ponto Extra</w:t>
            </w:r>
          </w:p>
        </w:tc>
        <w:tc>
          <w:tcPr>
            <w:tcW w:w="3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197ABE" w14:textId="77777777" w:rsidR="00A16686" w:rsidRDefault="00A16686" w:rsidP="006B68B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Pontuação </w:t>
            </w:r>
          </w:p>
        </w:tc>
      </w:tr>
      <w:tr w:rsidR="00A16686" w14:paraId="0B322444" w14:textId="77777777" w:rsidTr="006B68BC">
        <w:tc>
          <w:tcPr>
            <w:tcW w:w="15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2E14F9" w14:textId="77777777" w:rsidR="00A16686" w:rsidRDefault="00A16686" w:rsidP="006B68BC">
            <w:pPr>
              <w:shd w:val="clear" w:color="auto" w:fill="FFFFFF"/>
              <w:spacing w:before="240" w:after="240"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L</w:t>
            </w:r>
          </w:p>
        </w:tc>
        <w:tc>
          <w:tcPr>
            <w:tcW w:w="3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E762E9" w14:textId="77777777" w:rsidR="00A16686" w:rsidRDefault="00A16686" w:rsidP="006B68B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Pessoas jurídicas ou coletivos/grupos compostos majoritariamente por pessoas negras ou indígenas</w:t>
            </w:r>
          </w:p>
        </w:tc>
        <w:tc>
          <w:tcPr>
            <w:tcW w:w="3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A3EF1" w14:textId="77777777" w:rsidR="00A16686" w:rsidRDefault="00A16686" w:rsidP="006B68BC">
            <w:pPr>
              <w:spacing w:after="240" w:line="240" w:lineRule="auto"/>
              <w:rPr>
                <w:sz w:val="24"/>
                <w:szCs w:val="24"/>
              </w:rPr>
            </w:pPr>
          </w:p>
          <w:p w14:paraId="1FDD632B" w14:textId="77777777" w:rsidR="00A16686" w:rsidRDefault="00A16686" w:rsidP="006B68B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</w:tr>
      <w:tr w:rsidR="00A16686" w14:paraId="4CEAD0F3" w14:textId="77777777" w:rsidTr="006B68BC">
        <w:tc>
          <w:tcPr>
            <w:tcW w:w="15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A60EA9" w14:textId="77777777" w:rsidR="00A16686" w:rsidRDefault="00A16686" w:rsidP="006B68BC">
            <w:pPr>
              <w:shd w:val="clear" w:color="auto" w:fill="FFFFFF"/>
              <w:spacing w:before="240" w:after="240"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M</w:t>
            </w:r>
          </w:p>
        </w:tc>
        <w:tc>
          <w:tcPr>
            <w:tcW w:w="3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8D2797" w14:textId="77777777" w:rsidR="00A16686" w:rsidRDefault="00A16686" w:rsidP="006B68B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Pessoas jurídicas compostas majoritariamente por mulheres</w:t>
            </w:r>
          </w:p>
        </w:tc>
        <w:tc>
          <w:tcPr>
            <w:tcW w:w="3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347630" w14:textId="77777777" w:rsidR="00A16686" w:rsidRDefault="00A16686" w:rsidP="006B68BC">
            <w:pPr>
              <w:spacing w:after="240" w:line="240" w:lineRule="auto"/>
              <w:rPr>
                <w:sz w:val="24"/>
                <w:szCs w:val="24"/>
              </w:rPr>
            </w:pPr>
          </w:p>
          <w:p w14:paraId="27A70155" w14:textId="77777777" w:rsidR="00A16686" w:rsidRDefault="00A16686" w:rsidP="006B68B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</w:tr>
      <w:tr w:rsidR="00A16686" w14:paraId="439171D6" w14:textId="77777777" w:rsidTr="006B68BC">
        <w:tc>
          <w:tcPr>
            <w:tcW w:w="15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5EE785" w14:textId="77777777" w:rsidR="00A16686" w:rsidRDefault="00A16686" w:rsidP="006B68BC">
            <w:pPr>
              <w:shd w:val="clear" w:color="auto" w:fill="FFFFFF"/>
              <w:spacing w:before="240" w:after="240"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N</w:t>
            </w:r>
          </w:p>
        </w:tc>
        <w:tc>
          <w:tcPr>
            <w:tcW w:w="3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E4D313" w14:textId="7C06B387" w:rsidR="00A16686" w:rsidRDefault="00A16686" w:rsidP="006B68B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Pessoas jurídicas sediadas em regiões de menor IDH ou coletivos/grupos pertencentes a regiões de menor IDH </w:t>
            </w:r>
            <w:r w:rsidR="0099716B" w:rsidRPr="0099716B">
              <w:rPr>
                <w:sz w:val="24"/>
                <w:szCs w:val="24"/>
              </w:rPr>
              <w:t>(Caso houver)</w:t>
            </w:r>
          </w:p>
        </w:tc>
        <w:tc>
          <w:tcPr>
            <w:tcW w:w="3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82601C" w14:textId="77777777" w:rsidR="00A16686" w:rsidRDefault="00A16686" w:rsidP="006B68BC">
            <w:pPr>
              <w:spacing w:after="0" w:line="240" w:lineRule="auto"/>
              <w:rPr>
                <w:sz w:val="24"/>
                <w:szCs w:val="24"/>
              </w:rPr>
            </w:pPr>
          </w:p>
          <w:p w14:paraId="03ADF4B5" w14:textId="77777777" w:rsidR="00A16686" w:rsidRDefault="00A16686" w:rsidP="006B68B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</w:tr>
      <w:tr w:rsidR="00A16686" w14:paraId="3CC1933F" w14:textId="77777777" w:rsidTr="006B68BC">
        <w:tc>
          <w:tcPr>
            <w:tcW w:w="15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C8ED6B" w14:textId="77777777" w:rsidR="00A16686" w:rsidRDefault="00A16686" w:rsidP="006B68BC">
            <w:pPr>
              <w:shd w:val="clear" w:color="auto" w:fill="FFFFFF"/>
              <w:spacing w:before="240" w:after="240"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</w:p>
          <w:p w14:paraId="6048F112" w14:textId="77777777" w:rsidR="00A16686" w:rsidRDefault="00A16686" w:rsidP="006B68BC">
            <w:pPr>
              <w:shd w:val="clear" w:color="auto" w:fill="FFFFFF"/>
              <w:spacing w:after="240"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</w:p>
          <w:p w14:paraId="69551927" w14:textId="77777777" w:rsidR="00A16686" w:rsidRDefault="00A16686" w:rsidP="006B68BC">
            <w:pPr>
              <w:shd w:val="clear" w:color="auto" w:fill="FFFFFF"/>
              <w:spacing w:after="240"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O</w:t>
            </w:r>
          </w:p>
        </w:tc>
        <w:tc>
          <w:tcPr>
            <w:tcW w:w="3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B2D04D" w14:textId="77777777" w:rsidR="00A16686" w:rsidRDefault="00A16686" w:rsidP="006B68B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Pessoas jurídicas ou coletivos/grupos com notória atuação em temáticas relacionadas a: pessoas negras, indígenas, pessoas com deficiência, mulheres, LGBTQIAP+, idosos, crianças, e demais grupos em situação de vulnerabilidade econômica e/ou social</w:t>
            </w:r>
          </w:p>
        </w:tc>
        <w:tc>
          <w:tcPr>
            <w:tcW w:w="3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EDD95C" w14:textId="77777777" w:rsidR="00A16686" w:rsidRDefault="00A16686" w:rsidP="006B68BC">
            <w:pPr>
              <w:spacing w:after="24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br/>
            </w:r>
            <w:r>
              <w:rPr>
                <w:sz w:val="24"/>
                <w:szCs w:val="24"/>
              </w:rPr>
              <w:br/>
            </w:r>
          </w:p>
          <w:p w14:paraId="4DB891E3" w14:textId="77777777" w:rsidR="00A16686" w:rsidRDefault="00A16686" w:rsidP="006B68B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</w:tr>
      <w:tr w:rsidR="00A16686" w14:paraId="67E2570C" w14:textId="77777777" w:rsidTr="006B68BC">
        <w:trPr>
          <w:trHeight w:val="420"/>
        </w:trPr>
        <w:tc>
          <w:tcPr>
            <w:tcW w:w="554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06933C" w14:textId="77777777" w:rsidR="00A16686" w:rsidRDefault="00A16686" w:rsidP="006B68BC">
            <w:pPr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PONTUAÇÃO EXTRA TOTAL</w:t>
            </w:r>
          </w:p>
        </w:tc>
        <w:tc>
          <w:tcPr>
            <w:tcW w:w="3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4B46A7" w14:textId="77777777" w:rsidR="00A16686" w:rsidRDefault="00A16686" w:rsidP="006B68BC">
            <w:pPr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 w:rsidRPr="0099716B">
              <w:rPr>
                <w:sz w:val="24"/>
                <w:szCs w:val="24"/>
              </w:rPr>
              <w:t>20 PONTOS</w:t>
            </w:r>
          </w:p>
        </w:tc>
      </w:tr>
    </w:tbl>
    <w:p w14:paraId="3D9F3944" w14:textId="77777777" w:rsidR="00A16686" w:rsidRPr="006E67A2" w:rsidRDefault="00A16686">
      <w:pPr>
        <w:spacing w:before="120" w:after="120" w:line="240" w:lineRule="auto"/>
        <w:ind w:right="120"/>
        <w:jc w:val="both"/>
        <w:rPr>
          <w:color w:val="FF0000"/>
          <w:sz w:val="24"/>
          <w:szCs w:val="24"/>
        </w:rPr>
      </w:pPr>
    </w:p>
    <w:p w14:paraId="726411B9" w14:textId="0DDE2DBF" w:rsidR="00760C11" w:rsidRPr="00760C11" w:rsidRDefault="002C65FD" w:rsidP="00760C11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sz w:val="24"/>
          <w:szCs w:val="24"/>
        </w:rPr>
      </w:pPr>
      <w:r w:rsidRPr="00760C11">
        <w:rPr>
          <w:sz w:val="24"/>
          <w:szCs w:val="24"/>
        </w:rPr>
        <w:t>A pontuação final de cada candidatura será </w:t>
      </w:r>
      <w:r w:rsidR="00760C11" w:rsidRPr="00760C11">
        <w:t>somatória das notas obtidas nos critérios gerais</w:t>
      </w:r>
      <w:r w:rsidR="00760C11">
        <w:t>.</w:t>
      </w:r>
    </w:p>
    <w:p w14:paraId="0309C884" w14:textId="574B6591" w:rsidR="00760C11" w:rsidRPr="00943F25" w:rsidRDefault="002C65FD" w:rsidP="00760C11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color w:val="000000"/>
          <w:sz w:val="24"/>
          <w:szCs w:val="24"/>
          <w:u w:val="single"/>
        </w:rPr>
      </w:pPr>
      <w:r w:rsidRPr="006E67A2">
        <w:rPr>
          <w:color w:val="000000"/>
          <w:sz w:val="24"/>
          <w:szCs w:val="24"/>
        </w:rPr>
        <w:t xml:space="preserve">Os critérios </w:t>
      </w:r>
      <w:r w:rsidR="00760C11">
        <w:rPr>
          <w:color w:val="000000"/>
          <w:sz w:val="24"/>
          <w:szCs w:val="24"/>
        </w:rPr>
        <w:t>OBRIGATÓRIOS</w:t>
      </w:r>
      <w:r w:rsidRPr="006E67A2">
        <w:rPr>
          <w:color w:val="000000"/>
          <w:sz w:val="24"/>
          <w:szCs w:val="24"/>
        </w:rPr>
        <w:t xml:space="preserve"> são eliminatórios</w:t>
      </w:r>
      <w:sdt>
        <w:sdtPr>
          <w:tag w:val="goog_rdk_18"/>
          <w:id w:val="658661995"/>
          <w:showingPlcHdr/>
        </w:sdtPr>
        <w:sdtContent>
          <w:r w:rsidR="00B2360A" w:rsidRPr="006E67A2">
            <w:t xml:space="preserve">     </w:t>
          </w:r>
        </w:sdtContent>
      </w:sdt>
      <w:r w:rsidRPr="006E67A2">
        <w:rPr>
          <w:color w:val="000000"/>
          <w:sz w:val="24"/>
          <w:szCs w:val="24"/>
        </w:rPr>
        <w:t xml:space="preserve"> de modo que</w:t>
      </w:r>
      <w:sdt>
        <w:sdtPr>
          <w:tag w:val="goog_rdk_19"/>
          <w:id w:val="25686680"/>
          <w:showingPlcHdr/>
        </w:sdtPr>
        <w:sdtContent>
          <w:r w:rsidR="00B2360A" w:rsidRPr="006E67A2">
            <w:t xml:space="preserve">     </w:t>
          </w:r>
        </w:sdtContent>
      </w:sdt>
      <w:r w:rsidRPr="006E67A2">
        <w:rPr>
          <w:color w:val="000000"/>
          <w:sz w:val="24"/>
          <w:szCs w:val="24"/>
        </w:rPr>
        <w:t xml:space="preserve"> o agente cultural que receber pontuação 0 em algum dos </w:t>
      </w:r>
      <w:r w:rsidRPr="00760C11">
        <w:rPr>
          <w:color w:val="000000"/>
          <w:sz w:val="24"/>
          <w:szCs w:val="24"/>
          <w:u w:val="single"/>
        </w:rPr>
        <w:t>critérios será desclassificado do Edital.</w:t>
      </w:r>
    </w:p>
    <w:p w14:paraId="3EBBB18E" w14:textId="05B24844" w:rsidR="00A565D2" w:rsidRPr="006E67A2" w:rsidRDefault="002C65FD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color w:val="000000"/>
          <w:sz w:val="24"/>
          <w:szCs w:val="24"/>
        </w:rPr>
      </w:pPr>
      <w:r w:rsidRPr="006E67A2">
        <w:rPr>
          <w:color w:val="000000"/>
          <w:sz w:val="24"/>
          <w:szCs w:val="24"/>
        </w:rPr>
        <w:t xml:space="preserve">Em caso de empate, </w:t>
      </w:r>
      <w:r w:rsidR="00943F25" w:rsidRPr="006E67A2">
        <w:rPr>
          <w:color w:val="000000"/>
          <w:sz w:val="24"/>
          <w:szCs w:val="24"/>
        </w:rPr>
        <w:t>serão</w:t>
      </w:r>
      <w:r w:rsidRPr="006E67A2">
        <w:rPr>
          <w:color w:val="000000"/>
          <w:sz w:val="24"/>
          <w:szCs w:val="24"/>
        </w:rPr>
        <w:t xml:space="preserve"> utilizados para fins de </w:t>
      </w:r>
      <w:r w:rsidR="00943F25" w:rsidRPr="006E67A2">
        <w:rPr>
          <w:color w:val="000000"/>
          <w:sz w:val="24"/>
          <w:szCs w:val="24"/>
        </w:rPr>
        <w:t>classificação</w:t>
      </w:r>
      <w:r w:rsidRPr="006E67A2">
        <w:rPr>
          <w:color w:val="000000"/>
          <w:sz w:val="24"/>
          <w:szCs w:val="24"/>
        </w:rPr>
        <w:t xml:space="preserve"> dos projetos a maior nota nos critérios de acordo com a ordem abaixo definida: A, B, C, D, E, F, G, respectivamente. </w:t>
      </w:r>
    </w:p>
    <w:p w14:paraId="5E0C6F49" w14:textId="6D75CD0A" w:rsidR="00943F25" w:rsidRPr="00CB7D17" w:rsidRDefault="002C65FD" w:rsidP="00943F25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b/>
          <w:bCs/>
          <w:sz w:val="24"/>
          <w:szCs w:val="24"/>
        </w:rPr>
      </w:pPr>
      <w:r w:rsidRPr="00943F25">
        <w:rPr>
          <w:sz w:val="24"/>
          <w:szCs w:val="24"/>
        </w:rPr>
        <w:t>Caso nenhum dos critérios acima elencados seja capaz de promover o desempate</w:t>
      </w:r>
      <w:sdt>
        <w:sdtPr>
          <w:tag w:val="goog_rdk_21"/>
          <w:id w:val="1228574415"/>
        </w:sdtPr>
        <w:sdtContent>
          <w:r w:rsidRPr="00943F25">
            <w:rPr>
              <w:sz w:val="24"/>
              <w:szCs w:val="24"/>
            </w:rPr>
            <w:t>,</w:t>
          </w:r>
        </w:sdtContent>
      </w:sdt>
      <w:r w:rsidRPr="00943F25">
        <w:rPr>
          <w:sz w:val="24"/>
          <w:szCs w:val="24"/>
        </w:rPr>
        <w:t xml:space="preserve"> </w:t>
      </w:r>
      <w:r w:rsidR="00943F25" w:rsidRPr="00943F25">
        <w:rPr>
          <w:sz w:val="24"/>
          <w:szCs w:val="24"/>
        </w:rPr>
        <w:t>serão</w:t>
      </w:r>
      <w:r w:rsidRPr="00943F25">
        <w:rPr>
          <w:sz w:val="24"/>
          <w:szCs w:val="24"/>
        </w:rPr>
        <w:t xml:space="preserve"> adotados </w:t>
      </w:r>
      <w:r w:rsidR="00943F25" w:rsidRPr="00943F25">
        <w:rPr>
          <w:sz w:val="24"/>
          <w:szCs w:val="24"/>
        </w:rPr>
        <w:t>critérios</w:t>
      </w:r>
      <w:r w:rsidRPr="00943F25">
        <w:rPr>
          <w:sz w:val="24"/>
          <w:szCs w:val="24"/>
        </w:rPr>
        <w:t xml:space="preserve"> de desempate na ordem a seguir:</w:t>
      </w:r>
      <w:r w:rsidR="00943F25" w:rsidRPr="00943F25">
        <w:t xml:space="preserve"> Será considerada a ordem de inscrição, estabelecida pelo </w:t>
      </w:r>
      <w:r w:rsidR="00943F25" w:rsidRPr="00CB7D17">
        <w:rPr>
          <w:b/>
          <w:bCs/>
        </w:rPr>
        <w:t>número do Protocolo NO FORMULÁRIO GOOGLE.</w:t>
      </w:r>
    </w:p>
    <w:p w14:paraId="6A00F6EE" w14:textId="08770AB3" w:rsidR="00A565D2" w:rsidRPr="00943F25" w:rsidRDefault="00943F25" w:rsidP="00943F25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sz w:val="24"/>
          <w:szCs w:val="24"/>
        </w:rPr>
      </w:pPr>
      <w:r w:rsidRPr="00943F25">
        <w:rPr>
          <w:color w:val="000000"/>
          <w:sz w:val="24"/>
          <w:szCs w:val="24"/>
        </w:rPr>
        <w:lastRenderedPageBreak/>
        <w:t>Serão</w:t>
      </w:r>
      <w:r w:rsidR="002C65FD" w:rsidRPr="00943F25">
        <w:rPr>
          <w:color w:val="000000"/>
          <w:sz w:val="24"/>
          <w:szCs w:val="24"/>
        </w:rPr>
        <w:t xml:space="preserve"> considerados aptos os projetos que receberem nota final igual ou superior a </w:t>
      </w:r>
      <w:r w:rsidR="00CB7D17">
        <w:rPr>
          <w:color w:val="000000"/>
          <w:sz w:val="24"/>
          <w:szCs w:val="24"/>
        </w:rPr>
        <w:t>7</w:t>
      </w:r>
      <w:r w:rsidR="002C65FD" w:rsidRPr="00943F25">
        <w:rPr>
          <w:color w:val="000000"/>
          <w:sz w:val="24"/>
          <w:szCs w:val="24"/>
        </w:rPr>
        <w:t>0 pontos.</w:t>
      </w:r>
    </w:p>
    <w:p w14:paraId="420DFE19" w14:textId="77777777" w:rsidR="00A565D2" w:rsidRPr="006E67A2" w:rsidRDefault="002C65FD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color w:val="000000"/>
          <w:sz w:val="24"/>
          <w:szCs w:val="24"/>
        </w:rPr>
      </w:pPr>
      <w:r w:rsidRPr="006E67A2">
        <w:rPr>
          <w:color w:val="000000"/>
          <w:sz w:val="24"/>
          <w:szCs w:val="24"/>
        </w:rPr>
        <w:t>Serão desclassificados os projetos que:</w:t>
      </w:r>
    </w:p>
    <w:p w14:paraId="2DD9E5AB" w14:textId="77777777" w:rsidR="00A565D2" w:rsidRPr="006E67A2" w:rsidRDefault="002C65FD">
      <w:pPr>
        <w:spacing w:before="120" w:after="120" w:line="240" w:lineRule="auto"/>
        <w:ind w:left="1416" w:right="120"/>
        <w:jc w:val="both"/>
        <w:rPr>
          <w:color w:val="000000"/>
          <w:sz w:val="24"/>
          <w:szCs w:val="24"/>
        </w:rPr>
      </w:pPr>
      <w:r w:rsidRPr="006E67A2">
        <w:rPr>
          <w:color w:val="000000"/>
          <w:sz w:val="24"/>
          <w:szCs w:val="24"/>
        </w:rPr>
        <w:t xml:space="preserve">I - </w:t>
      </w:r>
      <w:proofErr w:type="gramStart"/>
      <w:r w:rsidRPr="006E67A2">
        <w:rPr>
          <w:color w:val="000000"/>
          <w:sz w:val="24"/>
          <w:szCs w:val="24"/>
        </w:rPr>
        <w:t>receberam</w:t>
      </w:r>
      <w:proofErr w:type="gramEnd"/>
      <w:r w:rsidRPr="006E67A2">
        <w:rPr>
          <w:color w:val="000000"/>
          <w:sz w:val="24"/>
          <w:szCs w:val="24"/>
        </w:rPr>
        <w:t xml:space="preserve"> nota 0 em qualquer dos critérios obrigatórios; </w:t>
      </w:r>
    </w:p>
    <w:p w14:paraId="1B4C89C5" w14:textId="192BCD60" w:rsidR="00A565D2" w:rsidRPr="006E67A2" w:rsidRDefault="002C65FD">
      <w:pPr>
        <w:spacing w:before="120" w:after="120" w:line="240" w:lineRule="auto"/>
        <w:ind w:left="1416" w:right="120"/>
        <w:jc w:val="both"/>
        <w:rPr>
          <w:color w:val="000000"/>
          <w:sz w:val="24"/>
          <w:szCs w:val="24"/>
        </w:rPr>
      </w:pPr>
      <w:r w:rsidRPr="006E67A2">
        <w:rPr>
          <w:color w:val="000000"/>
          <w:sz w:val="24"/>
          <w:szCs w:val="24"/>
        </w:rPr>
        <w:t>II - apresentem quaisquer formas de preconceito de origem, raça, etnia, gênero, cor, idade ou outras formas de discriminação</w:t>
      </w:r>
      <w:sdt>
        <w:sdtPr>
          <w:tag w:val="goog_rdk_22"/>
          <w:id w:val="84199131"/>
          <w:showingPlcHdr/>
        </w:sdtPr>
        <w:sdtContent>
          <w:r w:rsidR="00B2360A" w:rsidRPr="006E67A2">
            <w:t xml:space="preserve">     </w:t>
          </w:r>
        </w:sdtContent>
      </w:sdt>
      <w:r w:rsidRPr="006E67A2">
        <w:rPr>
          <w:color w:val="000000"/>
          <w:sz w:val="24"/>
          <w:szCs w:val="24"/>
        </w:rPr>
        <w:t>, com fundamento no disposto no </w:t>
      </w:r>
      <w:hyperlink r:id="rId11" w:anchor="art3iv">
        <w:r w:rsidRPr="006E67A2">
          <w:rPr>
            <w:color w:val="000000"/>
            <w:sz w:val="24"/>
            <w:szCs w:val="24"/>
          </w:rPr>
          <w:t>inciso IV do caput do art. 3º da Constituição,</w:t>
        </w:r>
      </w:hyperlink>
      <w:r w:rsidRPr="006E67A2">
        <w:rPr>
          <w:color w:val="000000"/>
          <w:sz w:val="24"/>
          <w:szCs w:val="24"/>
        </w:rPr>
        <w:t> garantidos o contraditório e a ampla defesa.</w:t>
      </w:r>
    </w:p>
    <w:p w14:paraId="624E0A54" w14:textId="77777777" w:rsidR="00A565D2" w:rsidRDefault="002C65FD">
      <w:pPr>
        <w:numPr>
          <w:ilvl w:val="0"/>
          <w:numId w:val="2"/>
        </w:numPr>
        <w:spacing w:before="120" w:after="120" w:line="240" w:lineRule="auto"/>
        <w:ind w:left="840" w:right="120" w:firstLine="0"/>
        <w:jc w:val="both"/>
        <w:rPr>
          <w:color w:val="000000"/>
          <w:sz w:val="24"/>
          <w:szCs w:val="24"/>
        </w:rPr>
      </w:pPr>
      <w:r w:rsidRPr="006E67A2">
        <w:rPr>
          <w:color w:val="000000"/>
          <w:sz w:val="24"/>
          <w:szCs w:val="24"/>
        </w:rPr>
        <w:t xml:space="preserve">A falsidade de informações acarretará desclassificação, </w:t>
      </w:r>
      <w:bookmarkStart w:id="0" w:name="_Hlk173498690"/>
      <w:r w:rsidRPr="006E67A2">
        <w:rPr>
          <w:color w:val="000000"/>
          <w:sz w:val="24"/>
          <w:szCs w:val="24"/>
        </w:rPr>
        <w:t>podendo ensejar, ainda, a aplicação de sanções administrativas</w:t>
      </w:r>
      <w:r>
        <w:rPr>
          <w:color w:val="000000"/>
          <w:sz w:val="24"/>
          <w:szCs w:val="24"/>
        </w:rPr>
        <w:t xml:space="preserve"> ou criminais.</w:t>
      </w:r>
    </w:p>
    <w:bookmarkEnd w:id="0"/>
    <w:p w14:paraId="7375E6B4" w14:textId="77777777" w:rsidR="006E67A2" w:rsidRDefault="006E67A2" w:rsidP="006E67A2">
      <w:pPr>
        <w:spacing w:before="120" w:after="120" w:line="240" w:lineRule="auto"/>
        <w:ind w:right="120"/>
        <w:jc w:val="both"/>
        <w:rPr>
          <w:color w:val="000000"/>
          <w:sz w:val="24"/>
          <w:szCs w:val="24"/>
        </w:rPr>
      </w:pPr>
    </w:p>
    <w:p w14:paraId="7A0C068E" w14:textId="7B0A7A3F" w:rsidR="006E67A2" w:rsidRPr="0000085E" w:rsidRDefault="006E67A2" w:rsidP="006E67A2">
      <w:pPr>
        <w:spacing w:before="120" w:after="120" w:line="360" w:lineRule="auto"/>
        <w:ind w:right="120"/>
        <w:jc w:val="both"/>
        <w:rPr>
          <w:color w:val="FF0000"/>
          <w:sz w:val="24"/>
          <w:szCs w:val="24"/>
        </w:rPr>
      </w:pPr>
    </w:p>
    <w:sectPr w:rsidR="006E67A2" w:rsidRPr="0000085E">
      <w:headerReference w:type="default" r:id="rId12"/>
      <w:footerReference w:type="default" r:id="rId13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822B520" w14:textId="77777777" w:rsidR="00B20E81" w:rsidRDefault="00B20E81" w:rsidP="002C65FD">
      <w:pPr>
        <w:spacing w:after="0" w:line="240" w:lineRule="auto"/>
      </w:pPr>
      <w:r>
        <w:separator/>
      </w:r>
    </w:p>
  </w:endnote>
  <w:endnote w:type="continuationSeparator" w:id="0">
    <w:p w14:paraId="26B9BC09" w14:textId="77777777" w:rsidR="00B20E81" w:rsidRDefault="00B20E81" w:rsidP="002C65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altName w:val="Times New Roman"/>
    <w:charset w:val="00"/>
    <w:family w:val="auto"/>
    <w:pitch w:val="default"/>
    <w:embedRegular r:id="rId1" w:fontKey="{5B0D82D4-6256-4536-BF05-2D48A8BA1693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094A7125-99E4-4227-A6DC-EFB859313579}"/>
    <w:embedBold r:id="rId3" w:fontKey="{09AA8D8C-669D-46A0-95AE-A96A3A2990E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7026B6F0-4CF4-4117-89C1-870152F6DA1C}"/>
    <w:embedItalic r:id="rId5" w:fontKey="{F863A4CA-F102-40DF-90DB-9B53F66C1A3A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E575E04B-EAE2-458B-9743-DDAA51838B2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34B443A" w14:textId="15B7A9E8" w:rsidR="002C65FD" w:rsidRPr="002C65FD" w:rsidRDefault="002D147E">
    <w:pPr>
      <w:pStyle w:val="Rodap"/>
      <w:rPr>
        <w:color w:val="FF0000"/>
      </w:rPr>
    </w:pPr>
    <w:r>
      <w:rPr>
        <w:noProof/>
        <w:color w:val="FF0000"/>
      </w:rPr>
      <w:drawing>
        <wp:anchor distT="0" distB="0" distL="114300" distR="114300" simplePos="0" relativeHeight="251659264" behindDoc="1" locked="0" layoutInCell="1" allowOverlap="1" wp14:anchorId="41FDE4D9" wp14:editId="22089D93">
          <wp:simplePos x="0" y="0"/>
          <wp:positionH relativeFrom="margin">
            <wp:posOffset>233680</wp:posOffset>
          </wp:positionH>
          <wp:positionV relativeFrom="paragraph">
            <wp:posOffset>-232410</wp:posOffset>
          </wp:positionV>
          <wp:extent cx="2162175" cy="638175"/>
          <wp:effectExtent l="0" t="0" r="9525" b="9525"/>
          <wp:wrapTight wrapText="bothSides">
            <wp:wrapPolygon edited="0">
              <wp:start x="0" y="0"/>
              <wp:lineTo x="0" y="21278"/>
              <wp:lineTo x="21505" y="21278"/>
              <wp:lineTo x="21505" y="0"/>
              <wp:lineTo x="0" y="0"/>
            </wp:wrapPolygon>
          </wp:wrapTight>
          <wp:docPr id="470968033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70968033" name="Imagem 47096803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62175" cy="6381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9F83A7C" w14:textId="77777777" w:rsidR="00B20E81" w:rsidRDefault="00B20E81" w:rsidP="002C65FD">
      <w:pPr>
        <w:spacing w:after="0" w:line="240" w:lineRule="auto"/>
      </w:pPr>
      <w:r>
        <w:separator/>
      </w:r>
    </w:p>
  </w:footnote>
  <w:footnote w:type="continuationSeparator" w:id="0">
    <w:p w14:paraId="18F0C0D1" w14:textId="77777777" w:rsidR="00B20E81" w:rsidRDefault="00B20E81" w:rsidP="002C65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10EF09A" w14:textId="7B3A505B" w:rsidR="002C65FD" w:rsidRDefault="002C65FD">
    <w:pPr>
      <w:pStyle w:val="Cabealh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729A8B3" wp14:editId="42F063DE">
          <wp:simplePos x="0" y="0"/>
          <wp:positionH relativeFrom="column">
            <wp:posOffset>-1056282</wp:posOffset>
          </wp:positionH>
          <wp:positionV relativeFrom="paragraph">
            <wp:posOffset>-441629</wp:posOffset>
          </wp:positionV>
          <wp:extent cx="7574329" cy="10710407"/>
          <wp:effectExtent l="0" t="0" r="0" b="0"/>
          <wp:wrapNone/>
          <wp:docPr id="856259472" name="Imagem 1" descr="Fundo preto com letras brancas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56259472" name="Imagem 1" descr="Fundo preto com letras brancas&#10;&#10;Descrição gerad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857" cy="107252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D770120" w14:textId="77777777" w:rsidR="002C65FD" w:rsidRDefault="002C65FD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6422091"/>
    <w:multiLevelType w:val="multilevel"/>
    <w:tmpl w:val="45D456D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43D75A67"/>
    <w:multiLevelType w:val="multilevel"/>
    <w:tmpl w:val="C4C8CD4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404038276">
    <w:abstractNumId w:val="1"/>
  </w:num>
  <w:num w:numId="2" w16cid:durableId="139932504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565D2"/>
    <w:rsid w:val="0000085E"/>
    <w:rsid w:val="00032E2C"/>
    <w:rsid w:val="00146971"/>
    <w:rsid w:val="001B6E64"/>
    <w:rsid w:val="001D78F3"/>
    <w:rsid w:val="001F4503"/>
    <w:rsid w:val="00240FCE"/>
    <w:rsid w:val="002C65FD"/>
    <w:rsid w:val="002D147E"/>
    <w:rsid w:val="00302D01"/>
    <w:rsid w:val="00423B2A"/>
    <w:rsid w:val="004356A8"/>
    <w:rsid w:val="0045627D"/>
    <w:rsid w:val="00477036"/>
    <w:rsid w:val="0051111F"/>
    <w:rsid w:val="00563174"/>
    <w:rsid w:val="00590B50"/>
    <w:rsid w:val="005C4E72"/>
    <w:rsid w:val="00626BCE"/>
    <w:rsid w:val="006772C2"/>
    <w:rsid w:val="006E67A2"/>
    <w:rsid w:val="00760C11"/>
    <w:rsid w:val="007B3FD4"/>
    <w:rsid w:val="0081716B"/>
    <w:rsid w:val="008C4D87"/>
    <w:rsid w:val="008C7425"/>
    <w:rsid w:val="00943F25"/>
    <w:rsid w:val="0097105A"/>
    <w:rsid w:val="00974A6A"/>
    <w:rsid w:val="0099716B"/>
    <w:rsid w:val="009B7D7E"/>
    <w:rsid w:val="009E2067"/>
    <w:rsid w:val="00A16686"/>
    <w:rsid w:val="00A565D2"/>
    <w:rsid w:val="00AF250E"/>
    <w:rsid w:val="00B20E81"/>
    <w:rsid w:val="00B2360A"/>
    <w:rsid w:val="00B679C6"/>
    <w:rsid w:val="00B9339C"/>
    <w:rsid w:val="00BB7027"/>
    <w:rsid w:val="00BD25A0"/>
    <w:rsid w:val="00C45026"/>
    <w:rsid w:val="00CB7D17"/>
    <w:rsid w:val="00DD4D3C"/>
    <w:rsid w:val="00DE5E1B"/>
    <w:rsid w:val="00EB680A"/>
    <w:rsid w:val="00EC76DF"/>
    <w:rsid w:val="00EE5285"/>
    <w:rsid w:val="00F23787"/>
    <w:rsid w:val="00F31E0D"/>
    <w:rsid w:val="00F870AF"/>
    <w:rsid w:val="00FD0B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4202B12"/>
  <w15:docId w15:val="{E299DDC2-8532-4311-961F-E6645722C7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textocentralizadomaiusculas">
    <w:name w:val="texto_centralizado_maiusculas"/>
    <w:basedOn w:val="Normal"/>
    <w:rsid w:val="008B5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justificado">
    <w:name w:val="texto_justificado"/>
    <w:basedOn w:val="Normal"/>
    <w:rsid w:val="008B5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">
    <w:name w:val="texto_centralizado"/>
    <w:basedOn w:val="Normal"/>
    <w:rsid w:val="008B5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8B5A30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8B5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semiHidden/>
    <w:unhideWhenUsed/>
    <w:rsid w:val="008B5A30"/>
    <w:rPr>
      <w:color w:val="0000FF"/>
      <w:u w:val="single"/>
    </w:rPr>
  </w:style>
  <w:style w:type="table" w:styleId="Tabelacomgrade">
    <w:name w:val="Table Grid"/>
    <w:basedOn w:val="Tabelanormal"/>
    <w:uiPriority w:val="39"/>
    <w:rsid w:val="00E45A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">
    <w:name w:val="paragraph"/>
    <w:basedOn w:val="Normal"/>
    <w:rsid w:val="00E45A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ontepargpadro"/>
    <w:rsid w:val="00E45A27"/>
  </w:style>
  <w:style w:type="character" w:customStyle="1" w:styleId="eop">
    <w:name w:val="eop"/>
    <w:basedOn w:val="Fontepargpadro"/>
    <w:rsid w:val="00E45A27"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ela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ela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1">
    <w:basedOn w:val="Tabela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ela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3">
    <w:basedOn w:val="Tabela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4">
    <w:basedOn w:val="Tabelanormal"/>
    <w:pPr>
      <w:spacing w:after="0" w:line="240" w:lineRule="auto"/>
    </w:pPr>
    <w:tblPr>
      <w:tblStyleRowBandSize w:val="1"/>
      <w:tblStyleColBandSize w:val="1"/>
    </w:tblPr>
  </w:style>
  <w:style w:type="paragraph" w:styleId="Cabealho">
    <w:name w:val="header"/>
    <w:basedOn w:val="Normal"/>
    <w:link w:val="CabealhoChar"/>
    <w:uiPriority w:val="99"/>
    <w:unhideWhenUsed/>
    <w:rsid w:val="002C65F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C65FD"/>
  </w:style>
  <w:style w:type="paragraph" w:styleId="Rodap">
    <w:name w:val="footer"/>
    <w:basedOn w:val="Normal"/>
    <w:link w:val="RodapChar"/>
    <w:uiPriority w:val="99"/>
    <w:unhideWhenUsed/>
    <w:rsid w:val="002C65F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C65FD"/>
  </w:style>
  <w:style w:type="paragraph" w:styleId="PargrafodaLista">
    <w:name w:val="List Paragraph"/>
    <w:basedOn w:val="Normal"/>
    <w:uiPriority w:val="34"/>
    <w:qFormat/>
    <w:rsid w:val="00760C1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planalto.gov.br/ccivil_03/Constituicao/Constituicao.htm" TargetMode="Externa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4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mj0xfaJxX6EUpcjFyN/fjAY9j3g==">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</go:docsCustomData>
</go:gDocsCustomXmlDataStorage>
</file>

<file path=customXml/itemProps1.xml><?xml version="1.0" encoding="utf-8"?>
<ds:datastoreItem xmlns:ds="http://schemas.openxmlformats.org/officeDocument/2006/customXml" ds:itemID="{02A74570-9594-447E-A654-4D77519085D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4145D3A-B515-4518-9CA9-E8F6CA57860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BC2BB99-D0B2-45A3-8225-294966FBABD2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customXml/itemProps4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888</Words>
  <Characters>4799</Characters>
  <Application>Microsoft Office Word</Application>
  <DocSecurity>0</DocSecurity>
  <Lines>39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Laís Alves Valente</dc:creator>
  <cp:lastModifiedBy>Cultura Xanxerê</cp:lastModifiedBy>
  <cp:revision>2</cp:revision>
  <cp:lastPrinted>2024-05-20T16:30:00Z</cp:lastPrinted>
  <dcterms:created xsi:type="dcterms:W3CDTF">2024-11-07T11:44:00Z</dcterms:created>
  <dcterms:modified xsi:type="dcterms:W3CDTF">2024-11-07T11:44:00Z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