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228C" w14:textId="1B7C4C74" w:rsidR="00167EEE" w:rsidRDefault="00167EEE" w:rsidP="007F4F0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666666"/>
        </w:rPr>
        <w:t>EDITAL Nº 00</w:t>
      </w:r>
      <w:r w:rsidR="00CE2469">
        <w:rPr>
          <w:rFonts w:ascii="Arial" w:hAnsi="Arial" w:cs="Arial"/>
          <w:b/>
          <w:bCs/>
          <w:color w:val="666666"/>
        </w:rPr>
        <w:t>2</w:t>
      </w:r>
      <w:r>
        <w:rPr>
          <w:rFonts w:ascii="Arial" w:hAnsi="Arial" w:cs="Arial"/>
          <w:b/>
          <w:bCs/>
          <w:color w:val="666666"/>
        </w:rPr>
        <w:t>/2022</w:t>
      </w:r>
    </w:p>
    <w:p w14:paraId="4A02BE90" w14:textId="5A986DC0" w:rsidR="00832B51" w:rsidRDefault="00832B51" w:rsidP="0016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6666"/>
        </w:rPr>
      </w:pPr>
    </w:p>
    <w:p w14:paraId="24B73AB0" w14:textId="77777777" w:rsidR="007F4F05" w:rsidRDefault="007F4F05" w:rsidP="0016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6666"/>
        </w:rPr>
      </w:pPr>
    </w:p>
    <w:p w14:paraId="19FB087D" w14:textId="4B8BB745" w:rsidR="00167EEE" w:rsidRDefault="00167EEE" w:rsidP="007F4F05">
      <w:pPr>
        <w:pStyle w:val="NormalWeb"/>
        <w:shd w:val="clear" w:color="auto" w:fill="FFFFFF"/>
        <w:spacing w:before="0" w:beforeAutospacing="0" w:after="0" w:afterAutospacing="0"/>
        <w:ind w:left="3969"/>
        <w:jc w:val="both"/>
      </w:pPr>
      <w:r>
        <w:rPr>
          <w:rFonts w:ascii="Arial" w:hAnsi="Arial" w:cs="Arial"/>
          <w:b/>
          <w:bCs/>
          <w:color w:val="666666"/>
        </w:rPr>
        <w:t>NOTIFICAÇÃO E CHAMAMENTO PÚBLICO DE FAMILIARES, PARENTES OU INTERESSADOS PARA CADASTRAMENTO, IDENTIFICAÇÃO E CONSERVAÇÃO DE SEPULTURAS NO CEMITÉRIO MUNICIPAL DE XANXERÊ - LOCALIZADO NO BAIRRO VISTA ALEGRE – XANXERÊ - SC</w:t>
      </w:r>
    </w:p>
    <w:p w14:paraId="3821EA3E" w14:textId="77777777" w:rsidR="007F4F05" w:rsidRDefault="007F4F05" w:rsidP="0016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6666"/>
        </w:rPr>
      </w:pPr>
    </w:p>
    <w:p w14:paraId="6D0BD906" w14:textId="77777777" w:rsidR="007F4F05" w:rsidRDefault="007F4F05" w:rsidP="0016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6666"/>
        </w:rPr>
      </w:pPr>
    </w:p>
    <w:p w14:paraId="4E815CA8" w14:textId="082420D2" w:rsidR="00167EEE" w:rsidRDefault="00167EEE" w:rsidP="0016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t>OSCAR MARTARELLO,</w:t>
      </w:r>
      <w:r>
        <w:rPr>
          <w:rFonts w:ascii="Arial" w:hAnsi="Arial" w:cs="Arial"/>
          <w:color w:val="666666"/>
        </w:rPr>
        <w:t> Prefeito Municipal de Xanxerê - SC, no uso das atribuições legais que lhe conferem a Lei Orgânica Municipal</w:t>
      </w:r>
      <w:r w:rsidR="007F4F05">
        <w:rPr>
          <w:rFonts w:ascii="Arial" w:hAnsi="Arial" w:cs="Arial"/>
          <w:color w:val="666666"/>
        </w:rPr>
        <w:t>;</w:t>
      </w:r>
    </w:p>
    <w:p w14:paraId="05EAF8B6" w14:textId="77777777" w:rsidR="007F4F05" w:rsidRDefault="007F4F05" w:rsidP="00167EE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3CC6A2D" w14:textId="77777777" w:rsidR="00167EEE" w:rsidRDefault="00167EEE" w:rsidP="00167EE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666666"/>
        </w:rPr>
        <w:t>CONSIDERANDO que existem sepulturas no Cemitério Municipal que se encontram em aparente abandono e sem conservação por familiares e/ou terceiros interessados;</w:t>
      </w:r>
    </w:p>
    <w:p w14:paraId="641235AF" w14:textId="77777777" w:rsidR="00167EEE" w:rsidRDefault="00167EEE" w:rsidP="00167EE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666666"/>
        </w:rPr>
        <w:t>CONSIDERANDO que o cemitério passou pelo processo de atualização cadastral, é necessário que seja identificado a Responsabilidade por cada túmulo/jazigo/capela;</w:t>
      </w:r>
    </w:p>
    <w:p w14:paraId="29A265A6" w14:textId="77777777" w:rsidR="00167EEE" w:rsidRDefault="00167EEE" w:rsidP="00167EE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666666"/>
        </w:rPr>
        <w:t>CONSIDERANDO que muitas sepulturas estão sem identificação, sem o nome do “</w:t>
      </w:r>
      <w:r>
        <w:rPr>
          <w:rFonts w:ascii="Arial" w:hAnsi="Arial" w:cs="Arial"/>
          <w:i/>
          <w:iCs/>
          <w:color w:val="666666"/>
        </w:rPr>
        <w:t>de cujus</w:t>
      </w:r>
      <w:r>
        <w:rPr>
          <w:rFonts w:ascii="Arial" w:hAnsi="Arial" w:cs="Arial"/>
          <w:color w:val="666666"/>
        </w:rPr>
        <w:t>” e ou de sua família, o que impossibilita até mesmo que se possa fazer uma notificação de forma direta;</w:t>
      </w:r>
    </w:p>
    <w:p w14:paraId="56225A6F" w14:textId="77777777" w:rsidR="00167EEE" w:rsidRDefault="00167EEE" w:rsidP="00167EE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666666"/>
        </w:rPr>
        <w:t>CONSIDERANDO a escassez de espaço físico para futuros sepultamentos no Cemitério Municipal;</w:t>
      </w:r>
    </w:p>
    <w:p w14:paraId="7EF438F3" w14:textId="245346E8" w:rsidR="00167EEE" w:rsidRDefault="00167EEE" w:rsidP="00167EE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666666"/>
        </w:rPr>
        <w:t>CONSIDERANDO que o Município disponibilizará no mesmo Cemitério um oss</w:t>
      </w:r>
      <w:r w:rsidR="00832B51">
        <w:rPr>
          <w:rFonts w:ascii="Arial" w:hAnsi="Arial" w:cs="Arial"/>
          <w:color w:val="666666"/>
        </w:rPr>
        <w:t>u</w:t>
      </w:r>
      <w:r>
        <w:rPr>
          <w:rFonts w:ascii="Arial" w:hAnsi="Arial" w:cs="Arial"/>
          <w:color w:val="666666"/>
        </w:rPr>
        <w:t>ário para abrigar os restos mortais de túmulos em ruínas, abandonados ou não identificados;</w:t>
      </w:r>
    </w:p>
    <w:p w14:paraId="6DD7440E" w14:textId="77777777" w:rsidR="00832B51" w:rsidRDefault="00832B51" w:rsidP="00167EEE">
      <w:pPr>
        <w:pStyle w:val="NormalWeb"/>
        <w:shd w:val="clear" w:color="auto" w:fill="FFFFFF"/>
        <w:spacing w:before="0" w:beforeAutospacing="0" w:after="280" w:afterAutospacing="0"/>
        <w:jc w:val="both"/>
        <w:rPr>
          <w:rFonts w:ascii="Arial" w:hAnsi="Arial" w:cs="Arial"/>
          <w:b/>
          <w:bCs/>
          <w:color w:val="666666"/>
        </w:rPr>
      </w:pPr>
    </w:p>
    <w:p w14:paraId="7A39C04E" w14:textId="66C73DB9" w:rsidR="00167EEE" w:rsidRPr="00117174" w:rsidRDefault="00167EEE" w:rsidP="00167EEE">
      <w:pPr>
        <w:pStyle w:val="NormalWeb"/>
        <w:shd w:val="clear" w:color="auto" w:fill="FFFFFF"/>
        <w:spacing w:before="0" w:beforeAutospacing="0" w:after="280" w:afterAutospacing="0"/>
        <w:jc w:val="both"/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b/>
          <w:bCs/>
          <w:color w:val="666666"/>
        </w:rPr>
        <w:t>N O T I F I C A</w:t>
      </w:r>
      <w:r w:rsidR="00117174">
        <w:rPr>
          <w:rFonts w:ascii="Arial" w:hAnsi="Arial" w:cs="Arial"/>
          <w:b/>
          <w:bCs/>
          <w:color w:val="666666"/>
        </w:rPr>
        <w:t xml:space="preserve"> </w:t>
      </w:r>
      <w:r w:rsidR="00832B51">
        <w:rPr>
          <w:rFonts w:ascii="Arial" w:hAnsi="Arial" w:cs="Arial"/>
          <w:b/>
          <w:bCs/>
          <w:color w:val="666666"/>
        </w:rPr>
        <w:t>-</w:t>
      </w:r>
      <w:r w:rsidR="00117174">
        <w:rPr>
          <w:rFonts w:ascii="Arial" w:hAnsi="Arial" w:cs="Arial"/>
          <w:b/>
          <w:bCs/>
          <w:color w:val="666666"/>
        </w:rPr>
        <w:t xml:space="preserve"> </w:t>
      </w:r>
      <w:r w:rsidR="00832B51">
        <w:rPr>
          <w:rFonts w:ascii="Arial" w:hAnsi="Arial" w:cs="Arial"/>
          <w:b/>
          <w:bCs/>
          <w:color w:val="666666"/>
        </w:rPr>
        <w:t>S</w:t>
      </w:r>
      <w:r w:rsidR="00117174">
        <w:rPr>
          <w:rFonts w:ascii="Arial" w:hAnsi="Arial" w:cs="Arial"/>
          <w:b/>
          <w:bCs/>
          <w:color w:val="666666"/>
        </w:rPr>
        <w:t xml:space="preserve"> </w:t>
      </w:r>
      <w:r w:rsidR="00832B51">
        <w:rPr>
          <w:rFonts w:ascii="Arial" w:hAnsi="Arial" w:cs="Arial"/>
          <w:b/>
          <w:bCs/>
          <w:color w:val="666666"/>
        </w:rPr>
        <w:t>E</w:t>
      </w:r>
      <w:r>
        <w:rPr>
          <w:rFonts w:ascii="Arial" w:hAnsi="Arial" w:cs="Arial"/>
          <w:b/>
          <w:bCs/>
          <w:color w:val="666666"/>
        </w:rPr>
        <w:t>:</w:t>
      </w:r>
    </w:p>
    <w:p w14:paraId="14935E42" w14:textId="15ACDC07" w:rsidR="00167EEE" w:rsidRPr="00CE4D92" w:rsidRDefault="00167EEE" w:rsidP="00832B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t>1</w:t>
      </w:r>
      <w:r w:rsidRPr="00CE4D92">
        <w:rPr>
          <w:rFonts w:ascii="Arial" w:hAnsi="Arial" w:cs="Arial"/>
          <w:b/>
          <w:bCs/>
          <w:color w:val="666666"/>
        </w:rPr>
        <w:t>.            </w:t>
      </w:r>
      <w:r w:rsidRPr="00CE4D92">
        <w:rPr>
          <w:rFonts w:ascii="Arial" w:hAnsi="Arial" w:cs="Arial"/>
          <w:color w:val="666666"/>
        </w:rPr>
        <w:t>Familiares, parentes e ou interessados, que tenham pessoas sepultadas no Cemitério Municipal de Xanxerê – Lei Municipal nº</w:t>
      </w:r>
      <w:r w:rsidR="00832B51" w:rsidRPr="00CE4D92">
        <w:rPr>
          <w:rFonts w:ascii="Arial" w:hAnsi="Arial" w:cs="Arial"/>
          <w:color w:val="666666"/>
        </w:rPr>
        <w:t xml:space="preserve"> </w:t>
      </w:r>
      <w:r w:rsidR="00CE4D92" w:rsidRPr="00CE4D92">
        <w:rPr>
          <w:rFonts w:ascii="Arial" w:hAnsi="Arial" w:cs="Arial"/>
          <w:color w:val="666666"/>
        </w:rPr>
        <w:t>3.071 de 05 de dezembro de 2008</w:t>
      </w:r>
      <w:r w:rsidRPr="00CE4D92">
        <w:rPr>
          <w:rFonts w:ascii="Arial" w:hAnsi="Arial" w:cs="Arial"/>
          <w:color w:val="666666"/>
        </w:rPr>
        <w:t xml:space="preserve">, para que até 31 de </w:t>
      </w:r>
      <w:r w:rsidR="00CE2469">
        <w:rPr>
          <w:rFonts w:ascii="Arial" w:hAnsi="Arial" w:cs="Arial"/>
          <w:color w:val="666666"/>
        </w:rPr>
        <w:t>outubro</w:t>
      </w:r>
      <w:r w:rsidRPr="00CE4D92">
        <w:rPr>
          <w:rFonts w:ascii="Arial" w:hAnsi="Arial" w:cs="Arial"/>
          <w:color w:val="666666"/>
        </w:rPr>
        <w:t xml:space="preserve"> de 2022, compareça n</w:t>
      </w:r>
      <w:r w:rsidR="00C376E9">
        <w:rPr>
          <w:rFonts w:ascii="Arial" w:hAnsi="Arial" w:cs="Arial"/>
          <w:color w:val="666666"/>
        </w:rPr>
        <w:t xml:space="preserve">o Núcleo Administrativo do Cemitério Municipal, </w:t>
      </w:r>
      <w:r w:rsidRPr="00CE4D92">
        <w:rPr>
          <w:rFonts w:ascii="Arial" w:hAnsi="Arial" w:cs="Arial"/>
          <w:color w:val="666666"/>
        </w:rPr>
        <w:t>localizad</w:t>
      </w:r>
      <w:r w:rsidR="00C376E9">
        <w:rPr>
          <w:rFonts w:ascii="Arial" w:hAnsi="Arial" w:cs="Arial"/>
          <w:color w:val="666666"/>
        </w:rPr>
        <w:t xml:space="preserve">o na Rua José de Alencar, 80 – Bairro Vista Alegre, Xanxerê/SC, Fone 49 99936-2521 ou 49 98803-6145, </w:t>
      </w:r>
      <w:r w:rsidRPr="00CE4D92">
        <w:rPr>
          <w:rFonts w:ascii="Arial" w:hAnsi="Arial" w:cs="Arial"/>
          <w:color w:val="666666"/>
        </w:rPr>
        <w:t>para:</w:t>
      </w:r>
    </w:p>
    <w:p w14:paraId="7493CF6F" w14:textId="77777777" w:rsidR="00167EEE" w:rsidRDefault="00167EEE" w:rsidP="00167EEE">
      <w:pPr>
        <w:pStyle w:val="NormalWeb"/>
        <w:shd w:val="clear" w:color="auto" w:fill="FFFFFF"/>
        <w:spacing w:before="280" w:beforeAutospacing="0" w:after="0" w:afterAutospacing="0"/>
        <w:jc w:val="both"/>
      </w:pPr>
      <w:r>
        <w:rPr>
          <w:rFonts w:ascii="Arial" w:hAnsi="Arial" w:cs="Arial"/>
          <w:color w:val="666666"/>
        </w:rPr>
        <w:t>(a)       Identificarem as pessoas sepultadas no Cemitério Municipal;</w:t>
      </w:r>
    </w:p>
    <w:p w14:paraId="6589BDC6" w14:textId="77777777" w:rsidR="00167EEE" w:rsidRDefault="00167EEE" w:rsidP="00167EE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666666"/>
        </w:rPr>
        <w:t>(b)       Cadastrarem os responsáveis pelas sepulturas;</w:t>
      </w:r>
    </w:p>
    <w:p w14:paraId="704236DC" w14:textId="77777777" w:rsidR="00167EEE" w:rsidRDefault="00167EEE" w:rsidP="00167EE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666666"/>
        </w:rPr>
        <w:t>(c)       Realizarem as obras de identificação e de conservação das sepulturas.</w:t>
      </w:r>
    </w:p>
    <w:p w14:paraId="373F7F46" w14:textId="77777777" w:rsidR="00167EEE" w:rsidRDefault="00167EEE" w:rsidP="00167EEE">
      <w:pPr>
        <w:pStyle w:val="NormalWeb"/>
        <w:shd w:val="clear" w:color="auto" w:fill="FFFFFF"/>
        <w:spacing w:before="0" w:beforeAutospacing="0" w:after="280" w:afterAutospacing="0"/>
        <w:jc w:val="both"/>
      </w:pPr>
      <w:r>
        <w:rPr>
          <w:rFonts w:ascii="Arial" w:hAnsi="Arial" w:cs="Arial"/>
          <w:color w:val="666666"/>
        </w:rPr>
        <w:t> </w:t>
      </w:r>
    </w:p>
    <w:p w14:paraId="1A0262E5" w14:textId="6795C8E9" w:rsidR="00167EEE" w:rsidRDefault="00167EEE" w:rsidP="00832B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t>2.            </w:t>
      </w:r>
      <w:r>
        <w:rPr>
          <w:rFonts w:ascii="Arial" w:hAnsi="Arial" w:cs="Arial"/>
          <w:color w:val="666666"/>
        </w:rPr>
        <w:t>A regularização cadastral será realizada, em um primeiro passo, com o preenchimento e assinatura do formulário constante do Anexo I do presente Edital, pelos familiares, parentes e ou interessados</w:t>
      </w:r>
      <w:r w:rsidR="00C376E9">
        <w:rPr>
          <w:rFonts w:ascii="Arial" w:hAnsi="Arial" w:cs="Arial"/>
          <w:color w:val="666666"/>
        </w:rPr>
        <w:t xml:space="preserve">. </w:t>
      </w:r>
      <w:r>
        <w:rPr>
          <w:rFonts w:ascii="Arial" w:hAnsi="Arial" w:cs="Arial"/>
          <w:color w:val="666666"/>
        </w:rPr>
        <w:t xml:space="preserve">A entrega da documentação preenchida deverá ser realizada diretamente </w:t>
      </w:r>
      <w:r w:rsidR="00C376E9" w:rsidRPr="00CE4D92">
        <w:rPr>
          <w:rFonts w:ascii="Arial" w:hAnsi="Arial" w:cs="Arial"/>
          <w:color w:val="666666"/>
        </w:rPr>
        <w:t>n</w:t>
      </w:r>
      <w:r w:rsidR="00C376E9">
        <w:rPr>
          <w:rFonts w:ascii="Arial" w:hAnsi="Arial" w:cs="Arial"/>
          <w:color w:val="666666"/>
        </w:rPr>
        <w:t xml:space="preserve">o Núcleo Administrativo do </w:t>
      </w:r>
      <w:r w:rsidR="00C376E9">
        <w:rPr>
          <w:rFonts w:ascii="Arial" w:hAnsi="Arial" w:cs="Arial"/>
          <w:color w:val="666666"/>
        </w:rPr>
        <w:lastRenderedPageBreak/>
        <w:t>Cemitério Municipal</w:t>
      </w:r>
      <w:r>
        <w:rPr>
          <w:rFonts w:ascii="Arial" w:hAnsi="Arial" w:cs="Arial"/>
          <w:color w:val="666666"/>
        </w:rPr>
        <w:t>, juntamente com a cópia de um documento de identidade do responsável.</w:t>
      </w:r>
    </w:p>
    <w:p w14:paraId="7223518E" w14:textId="77777777" w:rsidR="00832B51" w:rsidRDefault="00832B51" w:rsidP="00832B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</w:p>
    <w:p w14:paraId="6898A316" w14:textId="213AE30F" w:rsidR="00167EEE" w:rsidRDefault="00167EEE" w:rsidP="00832B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t>3.            </w:t>
      </w:r>
      <w:r>
        <w:rPr>
          <w:rFonts w:ascii="Arial" w:hAnsi="Arial" w:cs="Arial"/>
          <w:color w:val="666666"/>
        </w:rPr>
        <w:t>Todas as sepulturas do Cemitério Municipal estão numeradas e disponibilizadas para consulta no </w:t>
      </w:r>
      <w:r>
        <w:rPr>
          <w:rFonts w:ascii="Arial" w:hAnsi="Arial" w:cs="Arial"/>
          <w:i/>
          <w:iCs/>
          <w:color w:val="666666"/>
        </w:rPr>
        <w:t>site</w:t>
      </w:r>
      <w:r>
        <w:rPr>
          <w:rFonts w:ascii="Arial" w:hAnsi="Arial" w:cs="Arial"/>
          <w:color w:val="666666"/>
        </w:rPr>
        <w:t> do Município, após conclusão dos cadastros.</w:t>
      </w:r>
    </w:p>
    <w:p w14:paraId="6B257310" w14:textId="77777777" w:rsidR="00832B51" w:rsidRDefault="00832B51" w:rsidP="00832B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</w:p>
    <w:p w14:paraId="42B5702A" w14:textId="4C748F33" w:rsidR="00167EEE" w:rsidRDefault="00167EEE" w:rsidP="00832B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t>4.            </w:t>
      </w:r>
      <w:r>
        <w:rPr>
          <w:rFonts w:ascii="Arial" w:hAnsi="Arial" w:cs="Arial"/>
          <w:color w:val="666666"/>
        </w:rPr>
        <w:t>Serão consideradas regularizadas as sepulturas que os familiares, parentes e ou interessados providenciarem a identificação da sepultura, com a afixação na mesma do nome das pessoas cujos restos mortais estejam ali sepultados e, cumulativamente, preencham o cadastro pertinente e realizem as obras necessárias para recuperação e conservação das sepulturas (quando necessárias) na forma e no prazo solicitados pelo Município.</w:t>
      </w:r>
    </w:p>
    <w:p w14:paraId="2EA672F1" w14:textId="77777777" w:rsidR="00832B51" w:rsidRDefault="00832B51" w:rsidP="00832B5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59CC7AF" w14:textId="5ACE79C3" w:rsidR="00167EEE" w:rsidRDefault="00167EEE" w:rsidP="00832B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t>5.            </w:t>
      </w:r>
      <w:r>
        <w:rPr>
          <w:rFonts w:ascii="Arial" w:hAnsi="Arial" w:cs="Arial"/>
          <w:color w:val="666666"/>
        </w:rPr>
        <w:t>As sepulturas que não forem identificadas e regularizadas com as obras necessárias no prazo fixado neste Edital, poderão ser removidas e os restos mortais nelas depositados serão exumados e transladados para o oss</w:t>
      </w:r>
      <w:r w:rsidR="00832B51">
        <w:rPr>
          <w:rFonts w:ascii="Arial" w:hAnsi="Arial" w:cs="Arial"/>
          <w:color w:val="666666"/>
        </w:rPr>
        <w:t>u</w:t>
      </w:r>
      <w:r>
        <w:rPr>
          <w:rFonts w:ascii="Arial" w:hAnsi="Arial" w:cs="Arial"/>
          <w:color w:val="666666"/>
        </w:rPr>
        <w:t>ário localizado no mesmo Cemitério Municipal.</w:t>
      </w:r>
    </w:p>
    <w:p w14:paraId="3E220BCD" w14:textId="77777777" w:rsidR="00832B51" w:rsidRDefault="00832B51" w:rsidP="00832B5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AA568E8" w14:textId="1155F216" w:rsidR="00167EEE" w:rsidRDefault="00167EEE" w:rsidP="00832B5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666666"/>
        </w:rPr>
        <w:t>6.            </w:t>
      </w:r>
      <w:r>
        <w:rPr>
          <w:rFonts w:ascii="Arial" w:hAnsi="Arial" w:cs="Arial"/>
          <w:color w:val="666666"/>
        </w:rPr>
        <w:t>O processo de exumação será documentado em processo administrativo próprio que identificará a sepultura de origem dos restos mortais (número da sepultura e número das sepulturas circunvizinhas e registro fotográfico, se necessário) e o compartimento do oss</w:t>
      </w:r>
      <w:r w:rsidR="00832B51">
        <w:rPr>
          <w:rFonts w:ascii="Arial" w:hAnsi="Arial" w:cs="Arial"/>
          <w:color w:val="666666"/>
        </w:rPr>
        <w:t>u</w:t>
      </w:r>
      <w:r>
        <w:rPr>
          <w:rFonts w:ascii="Arial" w:hAnsi="Arial" w:cs="Arial"/>
          <w:color w:val="666666"/>
        </w:rPr>
        <w:t>ário destino (número do compartimento), que conterá o número do processo administrativo.</w:t>
      </w:r>
    </w:p>
    <w:p w14:paraId="48737B81" w14:textId="77777777" w:rsidR="00832B51" w:rsidRDefault="00832B51" w:rsidP="00832B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6666"/>
        </w:rPr>
      </w:pPr>
    </w:p>
    <w:p w14:paraId="26B64813" w14:textId="169E0D5E" w:rsidR="00167EEE" w:rsidRDefault="00167EEE" w:rsidP="00832B5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666666"/>
        </w:rPr>
        <w:t>7.            </w:t>
      </w:r>
      <w:r>
        <w:rPr>
          <w:rFonts w:ascii="Arial" w:hAnsi="Arial" w:cs="Arial"/>
          <w:color w:val="666666"/>
        </w:rPr>
        <w:t>Publique-se no D</w:t>
      </w:r>
      <w:r w:rsidR="00832B51">
        <w:rPr>
          <w:rFonts w:ascii="Arial" w:hAnsi="Arial" w:cs="Arial"/>
          <w:color w:val="666666"/>
        </w:rPr>
        <w:t>iário Oficial dos Municípios - DOM</w:t>
      </w:r>
      <w:r>
        <w:rPr>
          <w:rFonts w:ascii="Arial" w:hAnsi="Arial" w:cs="Arial"/>
          <w:color w:val="666666"/>
        </w:rPr>
        <w:t>.</w:t>
      </w:r>
    </w:p>
    <w:p w14:paraId="39F7D8CB" w14:textId="77777777" w:rsidR="00167EEE" w:rsidRDefault="00167EEE" w:rsidP="00167EEE">
      <w:pPr>
        <w:pStyle w:val="NormalWeb"/>
        <w:shd w:val="clear" w:color="auto" w:fill="FFFFFF"/>
        <w:spacing w:before="280" w:beforeAutospacing="0" w:after="0" w:afterAutospacing="0"/>
        <w:jc w:val="both"/>
      </w:pPr>
      <w:r>
        <w:rPr>
          <w:rFonts w:ascii="Arial" w:hAnsi="Arial" w:cs="Arial"/>
          <w:color w:val="666666"/>
        </w:rPr>
        <w:t> </w:t>
      </w:r>
    </w:p>
    <w:p w14:paraId="7444C00E" w14:textId="66BA1E13" w:rsidR="00167EEE" w:rsidRDefault="00167EEE" w:rsidP="00167EE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666666"/>
        </w:rPr>
        <w:t xml:space="preserve">Xanxerê, </w:t>
      </w:r>
      <w:r w:rsidR="00CE2469">
        <w:rPr>
          <w:rFonts w:ascii="Arial" w:hAnsi="Arial" w:cs="Arial"/>
          <w:color w:val="666666"/>
        </w:rPr>
        <w:t>2</w:t>
      </w:r>
      <w:r w:rsidR="000C0480">
        <w:rPr>
          <w:rFonts w:ascii="Arial" w:hAnsi="Arial" w:cs="Arial"/>
          <w:color w:val="666666"/>
        </w:rPr>
        <w:t>6</w:t>
      </w:r>
      <w:r w:rsidR="00CE2469">
        <w:rPr>
          <w:rFonts w:ascii="Arial" w:hAnsi="Arial" w:cs="Arial"/>
          <w:color w:val="666666"/>
        </w:rPr>
        <w:t xml:space="preserve"> de agosto de </w:t>
      </w:r>
      <w:r>
        <w:rPr>
          <w:rFonts w:ascii="Arial" w:hAnsi="Arial" w:cs="Arial"/>
          <w:color w:val="666666"/>
        </w:rPr>
        <w:t>2022.</w:t>
      </w:r>
    </w:p>
    <w:p w14:paraId="0C88D0E6" w14:textId="77777777" w:rsidR="00167EEE" w:rsidRDefault="00167EEE" w:rsidP="00167EE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666666"/>
        </w:rPr>
        <w:t> </w:t>
      </w:r>
    </w:p>
    <w:p w14:paraId="77C2CC1C" w14:textId="2AC691F2" w:rsidR="00167EEE" w:rsidRDefault="00167EEE" w:rsidP="00AC4FF5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071D5618" w14:textId="77777777" w:rsidR="00167EEE" w:rsidRDefault="00167EEE" w:rsidP="00AC4FF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666666"/>
        </w:rPr>
        <w:t>OSCAR MARTARELLO</w:t>
      </w:r>
    </w:p>
    <w:p w14:paraId="0B7C9D61" w14:textId="1ED9AB10" w:rsidR="00167EEE" w:rsidRDefault="00167EEE" w:rsidP="00AC4FF5">
      <w:pPr>
        <w:pStyle w:val="NormalWeb"/>
        <w:shd w:val="clear" w:color="auto" w:fill="FFFFFF"/>
        <w:spacing w:before="0" w:beforeAutospacing="0" w:after="280" w:afterAutospacing="0"/>
        <w:jc w:val="center"/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b/>
          <w:bCs/>
          <w:color w:val="666666"/>
        </w:rPr>
        <w:t>Prefeito Municipal</w:t>
      </w:r>
    </w:p>
    <w:p w14:paraId="01198457" w14:textId="4AF69ECC" w:rsidR="004A0C18" w:rsidRDefault="004A0C18" w:rsidP="00167EEE">
      <w:pPr>
        <w:pStyle w:val="NormalWeb"/>
        <w:shd w:val="clear" w:color="auto" w:fill="FFFFFF"/>
        <w:spacing w:before="0" w:beforeAutospacing="0" w:after="280" w:afterAutospacing="0"/>
        <w:jc w:val="both"/>
        <w:rPr>
          <w:rFonts w:ascii="Arial" w:hAnsi="Arial" w:cs="Arial"/>
          <w:b/>
          <w:bCs/>
          <w:color w:val="666666"/>
        </w:rPr>
      </w:pPr>
    </w:p>
    <w:p w14:paraId="7236E3DB" w14:textId="3ED03581" w:rsidR="004A0C18" w:rsidRDefault="004A0C18" w:rsidP="00167EEE">
      <w:pPr>
        <w:pStyle w:val="NormalWeb"/>
        <w:shd w:val="clear" w:color="auto" w:fill="FFFFFF"/>
        <w:spacing w:before="0" w:beforeAutospacing="0" w:after="280" w:afterAutospacing="0"/>
        <w:jc w:val="both"/>
        <w:rPr>
          <w:rFonts w:ascii="Arial" w:hAnsi="Arial" w:cs="Arial"/>
          <w:b/>
          <w:bCs/>
          <w:color w:val="666666"/>
        </w:rPr>
      </w:pPr>
    </w:p>
    <w:p w14:paraId="54A173E6" w14:textId="50E816D2" w:rsidR="004A0C18" w:rsidRDefault="004A0C18" w:rsidP="00167EEE">
      <w:pPr>
        <w:pStyle w:val="NormalWeb"/>
        <w:shd w:val="clear" w:color="auto" w:fill="FFFFFF"/>
        <w:spacing w:before="0" w:beforeAutospacing="0" w:after="280" w:afterAutospacing="0"/>
        <w:jc w:val="both"/>
        <w:rPr>
          <w:rFonts w:ascii="Arial" w:hAnsi="Arial" w:cs="Arial"/>
          <w:b/>
          <w:bCs/>
          <w:color w:val="666666"/>
        </w:rPr>
      </w:pPr>
    </w:p>
    <w:p w14:paraId="72C04F14" w14:textId="56A69578" w:rsidR="004A0C18" w:rsidRDefault="004A0C18" w:rsidP="00167EEE">
      <w:pPr>
        <w:pStyle w:val="NormalWeb"/>
        <w:shd w:val="clear" w:color="auto" w:fill="FFFFFF"/>
        <w:spacing w:before="0" w:beforeAutospacing="0" w:after="280" w:afterAutospacing="0"/>
        <w:jc w:val="both"/>
        <w:rPr>
          <w:rFonts w:ascii="Arial" w:hAnsi="Arial" w:cs="Arial"/>
          <w:b/>
          <w:bCs/>
          <w:color w:val="666666"/>
        </w:rPr>
      </w:pPr>
    </w:p>
    <w:p w14:paraId="4FC10950" w14:textId="3B8F3168" w:rsidR="004A0C18" w:rsidRDefault="004A0C18" w:rsidP="00167EEE">
      <w:pPr>
        <w:pStyle w:val="NormalWeb"/>
        <w:shd w:val="clear" w:color="auto" w:fill="FFFFFF"/>
        <w:spacing w:before="0" w:beforeAutospacing="0" w:after="280" w:afterAutospacing="0"/>
        <w:jc w:val="both"/>
        <w:rPr>
          <w:rFonts w:ascii="Arial" w:hAnsi="Arial" w:cs="Arial"/>
          <w:b/>
          <w:bCs/>
          <w:color w:val="666666"/>
        </w:rPr>
      </w:pPr>
    </w:p>
    <w:p w14:paraId="7F673978" w14:textId="3614B6DE" w:rsidR="004A0C18" w:rsidRDefault="004A0C18" w:rsidP="00167EEE">
      <w:pPr>
        <w:pStyle w:val="NormalWeb"/>
        <w:shd w:val="clear" w:color="auto" w:fill="FFFFFF"/>
        <w:spacing w:before="0" w:beforeAutospacing="0" w:after="280" w:afterAutospacing="0"/>
        <w:jc w:val="both"/>
        <w:rPr>
          <w:rFonts w:ascii="Arial" w:hAnsi="Arial" w:cs="Arial"/>
          <w:b/>
          <w:bCs/>
          <w:color w:val="666666"/>
        </w:rPr>
      </w:pPr>
    </w:p>
    <w:p w14:paraId="53B8294E" w14:textId="5B157A30" w:rsidR="004A0C18" w:rsidRDefault="004A0C18" w:rsidP="00167EEE">
      <w:pPr>
        <w:pStyle w:val="NormalWeb"/>
        <w:shd w:val="clear" w:color="auto" w:fill="FFFFFF"/>
        <w:spacing w:before="0" w:beforeAutospacing="0" w:after="280" w:afterAutospacing="0"/>
        <w:jc w:val="both"/>
        <w:rPr>
          <w:rFonts w:ascii="Arial" w:hAnsi="Arial" w:cs="Arial"/>
          <w:b/>
          <w:bCs/>
          <w:color w:val="666666"/>
        </w:rPr>
      </w:pPr>
    </w:p>
    <w:p w14:paraId="61FD7002" w14:textId="52BEDE22" w:rsidR="004A0C18" w:rsidRDefault="004A0C18" w:rsidP="00167EEE">
      <w:pPr>
        <w:pStyle w:val="NormalWeb"/>
        <w:shd w:val="clear" w:color="auto" w:fill="FFFFFF"/>
        <w:spacing w:before="0" w:beforeAutospacing="0" w:after="280" w:afterAutospacing="0"/>
        <w:jc w:val="both"/>
        <w:rPr>
          <w:rFonts w:ascii="Arial" w:hAnsi="Arial" w:cs="Arial"/>
          <w:b/>
          <w:bCs/>
          <w:color w:val="666666"/>
        </w:rPr>
      </w:pPr>
    </w:p>
    <w:p w14:paraId="66421F8F" w14:textId="428AFD05" w:rsidR="004A0C18" w:rsidRPr="004A0C18" w:rsidRDefault="004A0C18" w:rsidP="00832B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lastRenderedPageBreak/>
        <w:t>A</w:t>
      </w:r>
      <w:r w:rsidRPr="004A0C18">
        <w:rPr>
          <w:rFonts w:ascii="Calibri" w:eastAsia="Times New Roman" w:hAnsi="Calibri" w:cs="Calibri"/>
          <w:color w:val="000000"/>
          <w:lang w:eastAsia="pt-BR"/>
        </w:rPr>
        <w:t>NEXO I</w:t>
      </w:r>
    </w:p>
    <w:p w14:paraId="11C195E1" w14:textId="77777777" w:rsidR="004A0C18" w:rsidRPr="004A0C18" w:rsidRDefault="004A0C18" w:rsidP="0083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9FA5EA" w14:textId="16BC2AFF" w:rsidR="004A0C18" w:rsidRPr="004A0C18" w:rsidRDefault="004A0C18" w:rsidP="00832B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C18">
        <w:rPr>
          <w:rFonts w:ascii="Calibri" w:eastAsia="Times New Roman" w:hAnsi="Calibri" w:cs="Calibri"/>
          <w:color w:val="000000"/>
          <w:lang w:eastAsia="pt-BR"/>
        </w:rPr>
        <w:t>CADASTRO DE RESPONSÁVEL POR SEPULTURA</w:t>
      </w:r>
    </w:p>
    <w:p w14:paraId="69ACDF4B" w14:textId="77777777" w:rsidR="004A0C18" w:rsidRPr="004A0C18" w:rsidRDefault="004A0C18" w:rsidP="00832B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C18">
        <w:rPr>
          <w:rFonts w:ascii="Calibri" w:eastAsia="Times New Roman" w:hAnsi="Calibri" w:cs="Calibri"/>
          <w:color w:val="000000"/>
          <w:lang w:eastAsia="pt-BR"/>
        </w:rPr>
        <w:t>CEMITÉRIO MUNICIPAL DE XANXERÊ</w:t>
      </w:r>
    </w:p>
    <w:p w14:paraId="27FF1F8F" w14:textId="77777777" w:rsidR="004A0C18" w:rsidRPr="004A0C18" w:rsidRDefault="004A0C18" w:rsidP="004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2348"/>
      </w:tblGrid>
      <w:tr w:rsidR="004A0C18" w:rsidRPr="004A0C18" w14:paraId="636ECCD5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663A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782A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DATA DE NASCIMENTO:</w:t>
            </w:r>
          </w:p>
        </w:tc>
      </w:tr>
      <w:tr w:rsidR="004A0C18" w:rsidRPr="004A0C18" w14:paraId="6F5C88F0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EA10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23C2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RG:</w:t>
            </w:r>
          </w:p>
        </w:tc>
      </w:tr>
      <w:tr w:rsidR="004A0C18" w:rsidRPr="004A0C18" w14:paraId="416E2C8D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599F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ENDEREÇO: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FB1B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NÚMERO:</w:t>
            </w:r>
          </w:p>
        </w:tc>
      </w:tr>
      <w:tr w:rsidR="004A0C18" w:rsidRPr="004A0C18" w14:paraId="62EC174E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ECDF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0414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COMPLEMENTO:</w:t>
            </w:r>
          </w:p>
        </w:tc>
      </w:tr>
      <w:tr w:rsidR="004A0C18" w:rsidRPr="004A0C18" w14:paraId="723FE38A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F357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0894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CEP:</w:t>
            </w:r>
          </w:p>
        </w:tc>
      </w:tr>
      <w:tr w:rsidR="004A0C18" w:rsidRPr="004A0C18" w14:paraId="326370DB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13CE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8441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CELULAR:</w:t>
            </w:r>
          </w:p>
        </w:tc>
      </w:tr>
      <w:tr w:rsidR="004A0C18" w:rsidRPr="004A0C18" w14:paraId="64DA5CE2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40BA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D7C4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82A2C69" w14:textId="77777777" w:rsidR="004A0C18" w:rsidRPr="004A0C18" w:rsidRDefault="004A0C18" w:rsidP="004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F6779B" w14:textId="77777777" w:rsidR="004A0C18" w:rsidRPr="004A0C18" w:rsidRDefault="004A0C18" w:rsidP="004A0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C18">
        <w:rPr>
          <w:rFonts w:ascii="Calibri" w:eastAsia="Times New Roman" w:hAnsi="Calibri" w:cs="Calibri"/>
          <w:color w:val="000000"/>
          <w:lang w:eastAsia="pt-BR"/>
        </w:rPr>
        <w:t>Nº DA SEPULTURA:                QUANTIDADE DE VAGAS:             QUANT. OCUPADAS:</w:t>
      </w:r>
    </w:p>
    <w:p w14:paraId="2E576FBE" w14:textId="77777777" w:rsidR="004A0C18" w:rsidRPr="004A0C18" w:rsidRDefault="004A0C18" w:rsidP="004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062"/>
        <w:gridCol w:w="2347"/>
        <w:gridCol w:w="2634"/>
      </w:tblGrid>
      <w:tr w:rsidR="004A0C18" w:rsidRPr="004A0C18" w14:paraId="43B65628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9E5E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6DE3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NOME DO FALECIDO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9379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DATA DE FALECIMENTO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8C61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Nº DECLARAÇÃO DE ÓBITO</w:t>
            </w:r>
          </w:p>
        </w:tc>
      </w:tr>
      <w:tr w:rsidR="004A0C18" w:rsidRPr="004A0C18" w14:paraId="720789C7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0C1B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3DE7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9571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F7AE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0C18" w:rsidRPr="004A0C18" w14:paraId="4E38BE23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80A5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07CB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C604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8E66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0C18" w:rsidRPr="004A0C18" w14:paraId="12E46FD5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31E2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9DE5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1829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98B0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0C18" w:rsidRPr="004A0C18" w14:paraId="2046A2BF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F453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40BF6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C736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6392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0C18" w:rsidRPr="004A0C18" w14:paraId="10B2D2F3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3089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C59E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3409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1E00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0C18" w:rsidRPr="004A0C18" w14:paraId="3DF9C6EE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6BF3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218C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AA4A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95B9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0C18" w:rsidRPr="004A0C18" w14:paraId="4E925089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6171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02BD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12EE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217B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0C18" w:rsidRPr="004A0C18" w14:paraId="5FA1254E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8457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DF03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5507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A656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0C18" w:rsidRPr="004A0C18" w14:paraId="094CF413" w14:textId="77777777" w:rsidTr="004A0C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091D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C1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66F7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EBDF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9131" w14:textId="77777777" w:rsidR="004A0C18" w:rsidRPr="004A0C18" w:rsidRDefault="004A0C18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83C2656" w14:textId="50B81ECB" w:rsidR="004A0C18" w:rsidRDefault="004A0C18" w:rsidP="004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822A50" w14:textId="77777777" w:rsidR="00832B51" w:rsidRPr="004A0C18" w:rsidRDefault="00832B51" w:rsidP="004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979C3D" w14:textId="77777777" w:rsidR="004A0C18" w:rsidRPr="004A0C18" w:rsidRDefault="004A0C18" w:rsidP="004A0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C18">
        <w:rPr>
          <w:rFonts w:ascii="Calibri" w:eastAsia="Times New Roman" w:hAnsi="Calibri" w:cs="Calibri"/>
          <w:color w:val="000000"/>
          <w:lang w:eastAsia="pt-BR"/>
        </w:rPr>
        <w:t>É obrigatório anexar cópia simples da Cédula de Identidade ou Carteira Nacional de Habilitação do responsável.</w:t>
      </w:r>
    </w:p>
    <w:p w14:paraId="6151B8AF" w14:textId="10F63767" w:rsidR="004A0C18" w:rsidRPr="004A0C18" w:rsidRDefault="00832B51" w:rsidP="004A0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Xanxerê</w:t>
      </w:r>
      <w:r w:rsidR="004A0C18" w:rsidRPr="004A0C18">
        <w:rPr>
          <w:rFonts w:ascii="Calibri" w:eastAsia="Times New Roman" w:hAnsi="Calibri" w:cs="Calibri"/>
          <w:color w:val="000000"/>
          <w:lang w:eastAsia="pt-BR"/>
        </w:rPr>
        <w:t>, ____ de ____________________ de 2022.</w:t>
      </w:r>
    </w:p>
    <w:p w14:paraId="1726FA54" w14:textId="77777777" w:rsidR="004A0C18" w:rsidRPr="004A0C18" w:rsidRDefault="004A0C18" w:rsidP="004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5E1971" w14:textId="77777777" w:rsidR="004A0C18" w:rsidRPr="004A0C18" w:rsidRDefault="004A0C18" w:rsidP="004A0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C18">
        <w:rPr>
          <w:rFonts w:ascii="Calibri" w:eastAsia="Times New Roman" w:hAnsi="Calibri" w:cs="Calibri"/>
          <w:color w:val="000000"/>
          <w:lang w:eastAsia="pt-BR"/>
        </w:rPr>
        <w:t>___________________________________________________________</w:t>
      </w:r>
    </w:p>
    <w:p w14:paraId="2E02F558" w14:textId="77777777" w:rsidR="004A0C18" w:rsidRPr="004A0C18" w:rsidRDefault="004A0C18" w:rsidP="004A0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C18">
        <w:rPr>
          <w:rFonts w:ascii="Calibri" w:eastAsia="Times New Roman" w:hAnsi="Calibri" w:cs="Calibri"/>
          <w:color w:val="000000"/>
          <w:lang w:eastAsia="pt-BR"/>
        </w:rPr>
        <w:t>Assinatura do Responsável</w:t>
      </w:r>
    </w:p>
    <w:p w14:paraId="57B8C818" w14:textId="77777777" w:rsidR="004A0C18" w:rsidRDefault="004A0C18" w:rsidP="00167EEE">
      <w:pPr>
        <w:pStyle w:val="NormalWeb"/>
        <w:shd w:val="clear" w:color="auto" w:fill="FFFFFF"/>
        <w:spacing w:before="0" w:beforeAutospacing="0" w:after="280" w:afterAutospacing="0"/>
        <w:jc w:val="both"/>
      </w:pPr>
    </w:p>
    <w:p w14:paraId="46AE50BA" w14:textId="77777777" w:rsidR="004D1907" w:rsidRDefault="004D1907"/>
    <w:sectPr w:rsidR="004D19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9179" w14:textId="77777777" w:rsidR="00C376E9" w:rsidRDefault="00C376E9" w:rsidP="00C376E9">
      <w:pPr>
        <w:spacing w:after="0" w:line="240" w:lineRule="auto"/>
      </w:pPr>
      <w:r>
        <w:separator/>
      </w:r>
    </w:p>
  </w:endnote>
  <w:endnote w:type="continuationSeparator" w:id="0">
    <w:p w14:paraId="3203B2EC" w14:textId="77777777" w:rsidR="00C376E9" w:rsidRDefault="00C376E9" w:rsidP="00C3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818B" w14:textId="77777777" w:rsidR="00C376E9" w:rsidRDefault="00C376E9" w:rsidP="00C376E9">
      <w:pPr>
        <w:spacing w:after="0" w:line="240" w:lineRule="auto"/>
      </w:pPr>
      <w:r>
        <w:separator/>
      </w:r>
    </w:p>
  </w:footnote>
  <w:footnote w:type="continuationSeparator" w:id="0">
    <w:p w14:paraId="036B7A97" w14:textId="77777777" w:rsidR="00C376E9" w:rsidRDefault="00C376E9" w:rsidP="00C3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7110" w14:textId="17F931CF" w:rsidR="00C376E9" w:rsidRDefault="00C376E9">
    <w:pPr>
      <w:pStyle w:val="Cabealho"/>
    </w:pPr>
    <w:r>
      <w:rPr>
        <w:noProof/>
      </w:rPr>
      <w:drawing>
        <wp:inline distT="0" distB="0" distL="0" distR="0" wp14:anchorId="75EA5A04" wp14:editId="5D42C29B">
          <wp:extent cx="1943100" cy="620586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493" cy="625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EE"/>
    <w:rsid w:val="000C0480"/>
    <w:rsid w:val="00117174"/>
    <w:rsid w:val="00167EEE"/>
    <w:rsid w:val="004A0C18"/>
    <w:rsid w:val="004D1907"/>
    <w:rsid w:val="007F4F05"/>
    <w:rsid w:val="00832B51"/>
    <w:rsid w:val="00A5215B"/>
    <w:rsid w:val="00AC4FF5"/>
    <w:rsid w:val="00B15465"/>
    <w:rsid w:val="00C376E9"/>
    <w:rsid w:val="00CE2469"/>
    <w:rsid w:val="00C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CD0D"/>
  <w15:chartTrackingRefBased/>
  <w15:docId w15:val="{10C17933-ACA2-4A66-9A51-08FEDF2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7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6E9"/>
  </w:style>
  <w:style w:type="paragraph" w:styleId="Rodap">
    <w:name w:val="footer"/>
    <w:basedOn w:val="Normal"/>
    <w:link w:val="RodapChar"/>
    <w:uiPriority w:val="99"/>
    <w:unhideWhenUsed/>
    <w:rsid w:val="00C37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5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 Gallas</dc:creator>
  <cp:keywords/>
  <dc:description/>
  <cp:lastModifiedBy>Andreza Gallas</cp:lastModifiedBy>
  <cp:revision>5</cp:revision>
  <cp:lastPrinted>2022-04-01T16:08:00Z</cp:lastPrinted>
  <dcterms:created xsi:type="dcterms:W3CDTF">2022-08-25T15:49:00Z</dcterms:created>
  <dcterms:modified xsi:type="dcterms:W3CDTF">2022-08-26T15:15:00Z</dcterms:modified>
</cp:coreProperties>
</file>